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D150A5">
        <w:rPr>
          <w:rFonts w:ascii="Times New Roman" w:eastAsia="Times New Roman" w:hAnsi="Times New Roman"/>
          <w:sz w:val="24"/>
          <w:szCs w:val="24"/>
          <w:lang w:eastAsia="ru-RU"/>
        </w:rPr>
        <w:t>римерн</w:t>
      </w:r>
      <w:r>
        <w:rPr>
          <w:rFonts w:ascii="Times New Roman" w:eastAsia="Times New Roman" w:hAnsi="Times New Roman"/>
          <w:sz w:val="24"/>
          <w:szCs w:val="24"/>
          <w:lang w:eastAsia="ru-RU"/>
        </w:rPr>
        <w:t>ая</w:t>
      </w:r>
      <w:r w:rsidRPr="00D150A5">
        <w:rPr>
          <w:rFonts w:ascii="Times New Roman" w:eastAsia="Times New Roman" w:hAnsi="Times New Roman"/>
          <w:sz w:val="24"/>
          <w:szCs w:val="24"/>
          <w:lang w:eastAsia="ru-RU"/>
        </w:rPr>
        <w:t xml:space="preserve"> форм</w:t>
      </w:r>
      <w:r>
        <w:rPr>
          <w:rFonts w:ascii="Times New Roman" w:eastAsia="Times New Roman" w:hAnsi="Times New Roman"/>
          <w:sz w:val="24"/>
          <w:szCs w:val="24"/>
          <w:lang w:eastAsia="ru-RU"/>
        </w:rPr>
        <w:t>а</w:t>
      </w:r>
      <w:bookmarkStart w:id="0" w:name="_GoBack"/>
      <w:bookmarkEnd w:id="0"/>
      <w:r w:rsidRPr="00D150A5">
        <w:rPr>
          <w:rFonts w:ascii="Times New Roman" w:eastAsia="Times New Roman" w:hAnsi="Times New Roman"/>
          <w:sz w:val="24"/>
          <w:szCs w:val="24"/>
          <w:lang w:eastAsia="ru-RU"/>
        </w:rPr>
        <w:t xml:space="preserve"> договора</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об образовании по образовательным</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программам дошкольного образования,</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утвержденной приказом Министерства</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образования и науки</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Российской Федерации</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от 13 января 2014 г. № 8</w:t>
      </w:r>
      <w:r w:rsidRPr="008A73F4">
        <w:rPr>
          <w:i/>
          <w:iCs/>
          <w:color w:val="000000"/>
          <w:shd w:val="clear" w:color="auto" w:fill="FFFFFF"/>
        </w:rPr>
        <w:t xml:space="preserve"> </w:t>
      </w:r>
      <w:r>
        <w:rPr>
          <w:i/>
          <w:iCs/>
          <w:color w:val="000000"/>
          <w:shd w:val="clear" w:color="auto" w:fill="FFFFFF"/>
        </w:rPr>
        <w:t>(с изменениями</w:t>
      </w:r>
      <w:r>
        <w:rPr>
          <w:color w:val="000000"/>
        </w:rPr>
        <w:br/>
      </w:r>
      <w:r>
        <w:rPr>
          <w:i/>
          <w:iCs/>
          <w:color w:val="000000"/>
          <w:shd w:val="clear" w:color="auto" w:fill="FFFFFF"/>
        </w:rPr>
        <w:t>от 18 апреля 2024 г. приказ Министерства просвещения</w:t>
      </w:r>
      <w:r>
        <w:rPr>
          <w:color w:val="000000"/>
        </w:rPr>
        <w:br/>
      </w:r>
      <w:r>
        <w:rPr>
          <w:i/>
          <w:iCs/>
          <w:color w:val="000000"/>
          <w:shd w:val="clear" w:color="auto" w:fill="FFFFFF"/>
        </w:rPr>
        <w:t>Российской Федерации № 263)</w:t>
      </w:r>
    </w:p>
    <w:p w:rsidR="008A73F4" w:rsidRDefault="008A73F4" w:rsidP="008A73F4">
      <w:pPr>
        <w:widowControl w:val="0"/>
        <w:autoSpaceDE w:val="0"/>
        <w:autoSpaceDN w:val="0"/>
        <w:spacing w:after="0" w:line="240" w:lineRule="auto"/>
        <w:jc w:val="center"/>
        <w:rPr>
          <w:rFonts w:ascii="Times New Roman" w:eastAsia="Times New Roman" w:hAnsi="Times New Roman"/>
          <w:b/>
          <w:sz w:val="24"/>
          <w:szCs w:val="24"/>
          <w:lang w:eastAsia="ru-RU"/>
        </w:rPr>
      </w:pPr>
    </w:p>
    <w:p w:rsidR="008A73F4" w:rsidRDefault="008A73F4" w:rsidP="008A73F4">
      <w:pPr>
        <w:widowControl w:val="0"/>
        <w:autoSpaceDE w:val="0"/>
        <w:autoSpaceDN w:val="0"/>
        <w:spacing w:after="0" w:line="240" w:lineRule="auto"/>
        <w:jc w:val="center"/>
        <w:rPr>
          <w:rFonts w:ascii="Times New Roman" w:eastAsia="Times New Roman" w:hAnsi="Times New Roman"/>
          <w:b/>
          <w:sz w:val="24"/>
          <w:szCs w:val="24"/>
          <w:lang w:eastAsia="ru-RU"/>
        </w:rPr>
      </w:pPr>
    </w:p>
    <w:p w:rsidR="008A73F4" w:rsidRDefault="008A73F4" w:rsidP="008A73F4">
      <w:pPr>
        <w:widowControl w:val="0"/>
        <w:autoSpaceDE w:val="0"/>
        <w:autoSpaceDN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ДОГОВОР № </w:t>
      </w:r>
      <w:r>
        <w:rPr>
          <w:rFonts w:ascii="Times New Roman" w:eastAsia="Times New Roman" w:hAnsi="Times New Roman"/>
          <w:b/>
          <w:sz w:val="24"/>
          <w:szCs w:val="24"/>
          <w:lang w:eastAsia="ru-RU"/>
        </w:rPr>
        <w:t>________</w:t>
      </w:r>
    </w:p>
    <w:p w:rsidR="008A73F4" w:rsidRDefault="008A73F4" w:rsidP="008A73F4">
      <w:pPr>
        <w:widowControl w:val="0"/>
        <w:autoSpaceDE w:val="0"/>
        <w:autoSpaceDN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_______________________</w:t>
      </w:r>
      <w:r>
        <w:rPr>
          <w:rFonts w:ascii="Times New Roman" w:eastAsia="Times New Roman" w:hAnsi="Times New Roman"/>
          <w:b/>
          <w:sz w:val="24"/>
          <w:szCs w:val="24"/>
          <w:lang w:eastAsia="ru-RU"/>
        </w:rPr>
        <w:t>)</w:t>
      </w:r>
    </w:p>
    <w:p w:rsidR="008A73F4" w:rsidRPr="001A2ADC" w:rsidRDefault="008A73F4" w:rsidP="008A73F4">
      <w:pPr>
        <w:widowControl w:val="0"/>
        <w:autoSpaceDE w:val="0"/>
        <w:autoSpaceDN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 образовании по образовательным программам дошкольного образования между </w:t>
      </w:r>
      <w:r w:rsidRPr="001A2ADC">
        <w:rPr>
          <w:rFonts w:ascii="Times New Roman" w:eastAsia="Times New Roman" w:hAnsi="Times New Roman"/>
          <w:b/>
          <w:sz w:val="24"/>
          <w:szCs w:val="24"/>
          <w:lang w:eastAsia="ru-RU"/>
        </w:rPr>
        <w:t xml:space="preserve">муниципальным бюджетным дошкольным образовательным учреждением «Детский сад общеразвивающего вида «Аленушка» города Буинска </w:t>
      </w:r>
      <w:proofErr w:type="spellStart"/>
      <w:r w:rsidRPr="001A2ADC">
        <w:rPr>
          <w:rFonts w:ascii="Times New Roman" w:eastAsia="Times New Roman" w:hAnsi="Times New Roman"/>
          <w:b/>
          <w:sz w:val="24"/>
          <w:szCs w:val="24"/>
          <w:lang w:eastAsia="ru-RU"/>
        </w:rPr>
        <w:t>Буинского</w:t>
      </w:r>
      <w:proofErr w:type="spellEnd"/>
      <w:r w:rsidRPr="001A2ADC">
        <w:rPr>
          <w:rFonts w:ascii="Times New Roman" w:eastAsia="Times New Roman" w:hAnsi="Times New Roman"/>
          <w:b/>
          <w:sz w:val="24"/>
          <w:szCs w:val="24"/>
          <w:lang w:eastAsia="ru-RU"/>
        </w:rPr>
        <w:t xml:space="preserve"> муниципального района Республики Татарстан» и родителями (законными представителями) несовершеннолетнего лица</w:t>
      </w:r>
    </w:p>
    <w:p w:rsidR="008A73F4" w:rsidRDefault="008A73F4" w:rsidP="008A73F4">
      <w:pPr>
        <w:widowControl w:val="0"/>
        <w:autoSpaceDE w:val="0"/>
        <w:autoSpaceDN w:val="0"/>
        <w:spacing w:after="0" w:line="240" w:lineRule="auto"/>
        <w:jc w:val="center"/>
        <w:rPr>
          <w:rFonts w:ascii="Times New Roman" w:eastAsia="Times New Roman" w:hAnsi="Times New Roman"/>
          <w:sz w:val="24"/>
          <w:szCs w:val="24"/>
          <w:lang w:eastAsia="ru-RU"/>
        </w:rPr>
      </w:pP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г.Буинск</w:t>
      </w:r>
      <w:proofErr w:type="spell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___</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w:t>
      </w:r>
      <w:r>
        <w:rPr>
          <w:rFonts w:ascii="Times New Roman" w:eastAsia="Times New Roman" w:hAnsi="Times New Roman"/>
          <w:sz w:val="24"/>
          <w:szCs w:val="24"/>
          <w:lang w:eastAsia="ru-RU"/>
        </w:rPr>
        <w:t xml:space="preserve"> г.</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(место заключения </w:t>
      </w:r>
      <w:proofErr w:type="gramStart"/>
      <w:r>
        <w:rPr>
          <w:rFonts w:ascii="Times New Roman" w:eastAsia="Times New Roman" w:hAnsi="Times New Roman"/>
          <w:sz w:val="24"/>
          <w:szCs w:val="24"/>
          <w:lang w:eastAsia="ru-RU"/>
        </w:rPr>
        <w:t xml:space="preserve">договора)   </w:t>
      </w:r>
      <w:proofErr w:type="gramEnd"/>
      <w:r>
        <w:rPr>
          <w:rFonts w:ascii="Times New Roman" w:eastAsia="Times New Roman" w:hAnsi="Times New Roman"/>
          <w:sz w:val="24"/>
          <w:szCs w:val="24"/>
          <w:lang w:eastAsia="ru-RU"/>
        </w:rPr>
        <w:t xml:space="preserve">                                             (дата заключения договора)</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p>
    <w:p w:rsidR="008A73F4" w:rsidRDefault="008A73F4" w:rsidP="008A73F4">
      <w:pPr>
        <w:widowControl w:val="0"/>
        <w:autoSpaceDE w:val="0"/>
        <w:autoSpaceDN w:val="0"/>
        <w:spacing w:after="0" w:line="240" w:lineRule="auto"/>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Муниципальное бюджетное дошкольное образовательное учреждение «Детский сад общеразвивающего вида «Аленушка» города Буинска </w:t>
      </w:r>
      <w:proofErr w:type="spellStart"/>
      <w:r>
        <w:rPr>
          <w:rFonts w:ascii="Times New Roman" w:eastAsia="Times New Roman" w:hAnsi="Times New Roman"/>
          <w:sz w:val="24"/>
          <w:szCs w:val="24"/>
          <w:lang w:eastAsia="ru-RU"/>
        </w:rPr>
        <w:t>Буинского</w:t>
      </w:r>
      <w:proofErr w:type="spellEnd"/>
      <w:r>
        <w:rPr>
          <w:rFonts w:ascii="Times New Roman" w:eastAsia="Times New Roman" w:hAnsi="Times New Roman"/>
          <w:sz w:val="24"/>
          <w:szCs w:val="24"/>
          <w:lang w:eastAsia="ru-RU"/>
        </w:rPr>
        <w:t xml:space="preserve"> муниципального района Республики Татарстан», расположенное по адресу Республика Татарстан город Буинск улица Шафранова дом 18, осуществляющая   образовательную   деятельность  (далее  -  образовательная организация) на основании лицензии от 06 мая 2015 года № 6380,  выданной </w:t>
      </w:r>
      <w:r>
        <w:rPr>
          <w:rFonts w:ascii="Times New Roman" w:hAnsi="Times New Roman"/>
          <w:sz w:val="24"/>
          <w:szCs w:val="24"/>
        </w:rPr>
        <w:t>Министерством образования и науки Республики Татарстан</w:t>
      </w:r>
      <w:r>
        <w:rPr>
          <w:rFonts w:ascii="Times New Roman" w:eastAsia="Times New Roman" w:hAnsi="Times New Roman"/>
          <w:sz w:val="24"/>
          <w:szCs w:val="24"/>
          <w:lang w:eastAsia="ru-RU"/>
        </w:rPr>
        <w:t xml:space="preserve">, именуемый в дальнейшем "Исполнитель", в лице заведующего образовательной организации Михеевой Татьяны Владимировны, действующего на основании Устава, с одной стороны и именуемый в дальнейшем «Заказчик», в лице родителя (законного представителя)  </w:t>
      </w:r>
      <w:r>
        <w:rPr>
          <w:rFonts w:ascii="Times New Roman" w:eastAsia="Times New Roman" w:hAnsi="Times New Roman"/>
          <w:sz w:val="24"/>
          <w:szCs w:val="24"/>
          <w:u w:val="single"/>
          <w:lang w:eastAsia="ru-RU"/>
        </w:rPr>
        <w:t>____________________________________________________________________________</w:t>
      </w:r>
      <w:r>
        <w:rPr>
          <w:rFonts w:ascii="Times New Roman" w:eastAsia="Times New Roman" w:hAnsi="Times New Roman"/>
          <w:sz w:val="24"/>
          <w:szCs w:val="24"/>
          <w:u w:val="single"/>
          <w:lang w:eastAsia="ru-RU"/>
        </w:rPr>
        <w:t>,</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(фамилия, имя, отчество (при наличии)/наименование юридического лица)</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именуемая в дальнейшем "Заказчик", действующего на основании </w:t>
      </w:r>
      <w:proofErr w:type="gramStart"/>
      <w:r>
        <w:rPr>
          <w:rFonts w:ascii="Times New Roman" w:eastAsia="Times New Roman" w:hAnsi="Times New Roman"/>
          <w:sz w:val="24"/>
          <w:szCs w:val="24"/>
          <w:u w:val="single"/>
          <w:lang w:eastAsia="ru-RU"/>
        </w:rPr>
        <w:t xml:space="preserve">паспорта  </w:t>
      </w:r>
      <w:r>
        <w:rPr>
          <w:rFonts w:ascii="Times New Roman" w:eastAsia="Times New Roman" w:hAnsi="Times New Roman"/>
          <w:sz w:val="24"/>
          <w:szCs w:val="24"/>
          <w:u w:val="single"/>
          <w:lang w:eastAsia="ru-RU"/>
        </w:rPr>
        <w:t>_</w:t>
      </w:r>
      <w:proofErr w:type="gramEnd"/>
      <w:r>
        <w:rPr>
          <w:rFonts w:ascii="Times New Roman" w:eastAsia="Times New Roman" w:hAnsi="Times New Roman"/>
          <w:sz w:val="24"/>
          <w:szCs w:val="24"/>
          <w:u w:val="single"/>
          <w:lang w:eastAsia="ru-RU"/>
        </w:rPr>
        <w:t>__________</w:t>
      </w:r>
      <w:r>
        <w:rPr>
          <w:rFonts w:ascii="Times New Roman" w:eastAsia="Times New Roman" w:hAnsi="Times New Roman"/>
          <w:sz w:val="24"/>
          <w:szCs w:val="24"/>
          <w:u w:val="single"/>
          <w:lang w:eastAsia="ru-RU"/>
        </w:rPr>
        <w:t xml:space="preserve"> № </w:t>
      </w:r>
      <w:r>
        <w:rPr>
          <w:rFonts w:ascii="Times New Roman" w:eastAsia="Times New Roman" w:hAnsi="Times New Roman"/>
          <w:sz w:val="24"/>
          <w:szCs w:val="24"/>
          <w:u w:val="single"/>
          <w:lang w:eastAsia="ru-RU"/>
        </w:rPr>
        <w:t>_____________________</w:t>
      </w:r>
      <w:r>
        <w:rPr>
          <w:rFonts w:ascii="Times New Roman" w:eastAsia="Times New Roman" w:hAnsi="Times New Roman"/>
          <w:sz w:val="24"/>
          <w:szCs w:val="24"/>
          <w:u w:val="single"/>
          <w:lang w:eastAsia="ru-RU"/>
        </w:rPr>
        <w:t xml:space="preserve">, выдан </w:t>
      </w:r>
      <w:r>
        <w:rPr>
          <w:rFonts w:ascii="Times New Roman" w:eastAsia="Times New Roman" w:hAnsi="Times New Roman"/>
          <w:sz w:val="24"/>
          <w:szCs w:val="24"/>
          <w:u w:val="single"/>
          <w:lang w:eastAsia="ru-RU"/>
        </w:rPr>
        <w:t>___________________________________________</w:t>
      </w:r>
      <w:r>
        <w:rPr>
          <w:rFonts w:ascii="Times New Roman" w:eastAsia="Times New Roman" w:hAnsi="Times New Roman"/>
          <w:sz w:val="24"/>
          <w:szCs w:val="24"/>
          <w:u w:val="single"/>
          <w:lang w:eastAsia="ru-RU"/>
        </w:rPr>
        <w:t xml:space="preserve">  года</w:t>
      </w:r>
      <w:r>
        <w:rPr>
          <w:rFonts w:ascii="Times New Roman" w:eastAsia="Times New Roman" w:hAnsi="Times New Roman"/>
          <w:sz w:val="24"/>
          <w:szCs w:val="24"/>
          <w:lang w:eastAsia="ru-RU"/>
        </w:rPr>
        <w:t>,</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(наименование и реквизиты документа, удостоверяющего полномочия представителя                                            Заказчика)</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в интересах несовершеннолетней воспитанницы</w:t>
      </w:r>
      <w:r>
        <w:rPr>
          <w:rFonts w:ascii="Times New Roman" w:eastAsia="Times New Roman" w:hAnsi="Times New Roman"/>
          <w:sz w:val="24"/>
          <w:szCs w:val="24"/>
          <w:lang w:eastAsia="ru-RU"/>
        </w:rPr>
        <w:t>(</w:t>
      </w:r>
      <w:proofErr w:type="gramStart"/>
      <w:r>
        <w:rPr>
          <w:rFonts w:ascii="Times New Roman" w:eastAsia="Times New Roman" w:hAnsi="Times New Roman"/>
          <w:sz w:val="24"/>
          <w:szCs w:val="24"/>
          <w:lang w:eastAsia="ru-RU"/>
        </w:rPr>
        <w:t>ка)</w:t>
      </w:r>
      <w:r>
        <w:rPr>
          <w:rFonts w:ascii="Times New Roman" w:eastAsia="Times New Roman" w:hAnsi="Times New Roman"/>
          <w:sz w:val="24"/>
          <w:szCs w:val="24"/>
          <w:lang w:eastAsia="ru-RU"/>
        </w:rPr>
        <w:t xml:space="preserve">  </w:t>
      </w:r>
      <w:r>
        <w:rPr>
          <w:rFonts w:ascii="Times New Roman" w:eastAsia="Times New Roman" w:hAnsi="Times New Roman"/>
          <w:sz w:val="24"/>
          <w:szCs w:val="24"/>
          <w:u w:val="single"/>
          <w:lang w:eastAsia="ru-RU"/>
        </w:rPr>
        <w:t>_</w:t>
      </w:r>
      <w:proofErr w:type="gramEnd"/>
      <w:r>
        <w:rPr>
          <w:rFonts w:ascii="Times New Roman" w:eastAsia="Times New Roman" w:hAnsi="Times New Roman"/>
          <w:sz w:val="24"/>
          <w:szCs w:val="24"/>
          <w:u w:val="single"/>
          <w:lang w:eastAsia="ru-RU"/>
        </w:rPr>
        <w:t>______________________________</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u w:val="single"/>
          <w:lang w:eastAsia="ru-RU"/>
        </w:rPr>
        <w:t>______________________________________________________________</w:t>
      </w:r>
      <w:proofErr w:type="gramStart"/>
      <w:r>
        <w:rPr>
          <w:rFonts w:ascii="Times New Roman" w:eastAsia="Times New Roman" w:hAnsi="Times New Roman"/>
          <w:sz w:val="24"/>
          <w:szCs w:val="24"/>
          <w:u w:val="single"/>
          <w:lang w:eastAsia="ru-RU"/>
        </w:rPr>
        <w:t>_</w:t>
      </w:r>
      <w:r>
        <w:rPr>
          <w:rFonts w:ascii="Times New Roman" w:eastAsia="Times New Roman" w:hAnsi="Times New Roman"/>
          <w:sz w:val="24"/>
          <w:szCs w:val="24"/>
          <w:u w:val="single"/>
          <w:lang w:eastAsia="ru-RU"/>
        </w:rPr>
        <w:t xml:space="preserve">  года</w:t>
      </w:r>
      <w:proofErr w:type="gramEnd"/>
      <w:r>
        <w:rPr>
          <w:rFonts w:ascii="Times New Roman" w:eastAsia="Times New Roman" w:hAnsi="Times New Roman"/>
          <w:sz w:val="24"/>
          <w:szCs w:val="24"/>
          <w:u w:val="single"/>
          <w:lang w:eastAsia="ru-RU"/>
        </w:rPr>
        <w:t xml:space="preserve"> рождения</w:t>
      </w:r>
      <w:r>
        <w:rPr>
          <w:rFonts w:ascii="Times New Roman" w:eastAsia="Times New Roman" w:hAnsi="Times New Roman"/>
          <w:sz w:val="24"/>
          <w:szCs w:val="24"/>
          <w:lang w:eastAsia="ru-RU"/>
        </w:rPr>
        <w:t>,</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(фамилия, имя, отчество (при наличии</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дата рождения)</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проживающего по адресу: </w:t>
      </w:r>
      <w:r>
        <w:rPr>
          <w:rFonts w:ascii="Times New Roman" w:eastAsia="Times New Roman" w:hAnsi="Times New Roman"/>
          <w:sz w:val="24"/>
          <w:szCs w:val="24"/>
          <w:u w:val="single"/>
          <w:lang w:eastAsia="ru-RU"/>
        </w:rPr>
        <w:t>_______________________________________________</w:t>
      </w:r>
      <w:proofErr w:type="gramStart"/>
      <w:r>
        <w:rPr>
          <w:rFonts w:ascii="Times New Roman" w:eastAsia="Times New Roman" w:hAnsi="Times New Roman"/>
          <w:sz w:val="24"/>
          <w:szCs w:val="24"/>
          <w:u w:val="single"/>
          <w:lang w:eastAsia="ru-RU"/>
        </w:rPr>
        <w:t>_</w:t>
      </w:r>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(адрес места жительства ребенка с указанием    индекса)</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зарегистрированного по адресу: </w:t>
      </w:r>
      <w:r>
        <w:rPr>
          <w:rFonts w:ascii="Times New Roman" w:eastAsia="Times New Roman" w:hAnsi="Times New Roman"/>
          <w:sz w:val="24"/>
          <w:szCs w:val="24"/>
          <w:u w:val="single"/>
          <w:lang w:eastAsia="ru-RU"/>
        </w:rPr>
        <w:t>_________________________________________________</w:t>
      </w: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именуемый  в</w:t>
      </w:r>
      <w:proofErr w:type="gramEnd"/>
      <w:r>
        <w:rPr>
          <w:rFonts w:ascii="Times New Roman" w:eastAsia="Times New Roman" w:hAnsi="Times New Roman"/>
          <w:sz w:val="24"/>
          <w:szCs w:val="24"/>
          <w:lang w:eastAsia="ru-RU"/>
        </w:rPr>
        <w:t xml:space="preserve">  дальнейшем  "Воспитанник",   совместно   именуемые   Стороны, заключили настоящий Договор о нижеследующем:</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p>
    <w:p w:rsidR="008A73F4" w:rsidRDefault="008A73F4" w:rsidP="008A73F4">
      <w:pPr>
        <w:widowControl w:val="0"/>
        <w:autoSpaceDE w:val="0"/>
        <w:autoSpaceDN w:val="0"/>
        <w:spacing w:after="0" w:line="240" w:lineRule="auto"/>
        <w:jc w:val="center"/>
        <w:outlineLvl w:val="1"/>
        <w:rPr>
          <w:rFonts w:ascii="Times New Roman" w:eastAsia="Times New Roman" w:hAnsi="Times New Roman"/>
          <w:b/>
          <w:sz w:val="24"/>
          <w:szCs w:val="24"/>
          <w:lang w:eastAsia="ru-RU"/>
        </w:rPr>
      </w:pPr>
      <w:bookmarkStart w:id="1" w:name="P74"/>
      <w:bookmarkEnd w:id="1"/>
      <w:r>
        <w:rPr>
          <w:rFonts w:ascii="Times New Roman" w:eastAsia="Times New Roman" w:hAnsi="Times New Roman"/>
          <w:b/>
          <w:sz w:val="24"/>
          <w:szCs w:val="24"/>
          <w:lang w:eastAsia="ru-RU"/>
        </w:rPr>
        <w:t>I. Предмет договора</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w:t>
      </w:r>
      <w:r w:rsidRPr="002A3B9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и федеральной образовательной программой (далее - ФГОС дошкольного образования, ФОП ДО), </w:t>
      </w:r>
      <w:r>
        <w:rPr>
          <w:rFonts w:ascii="Times New Roman" w:eastAsia="Times New Roman" w:hAnsi="Times New Roman"/>
          <w:sz w:val="24"/>
          <w:szCs w:val="24"/>
          <w:lang w:eastAsia="ru-RU"/>
        </w:rPr>
        <w:lastRenderedPageBreak/>
        <w:t xml:space="preserve">содержании Воспитанника в образовательной организации, а также при осуществлении присмотра и ухода за Воспитанником.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Форма </w:t>
      </w:r>
      <w:proofErr w:type="gramStart"/>
      <w:r>
        <w:rPr>
          <w:rFonts w:ascii="Times New Roman" w:eastAsia="Times New Roman" w:hAnsi="Times New Roman"/>
          <w:sz w:val="24"/>
          <w:szCs w:val="24"/>
          <w:lang w:eastAsia="ru-RU"/>
        </w:rPr>
        <w:t xml:space="preserve">обучения </w:t>
      </w:r>
      <w:r>
        <w:rPr>
          <w:rFonts w:ascii="Times New Roman" w:eastAsia="Times New Roman" w:hAnsi="Times New Roman"/>
          <w:sz w:val="24"/>
          <w:szCs w:val="24"/>
          <w:u w:val="single"/>
          <w:lang w:eastAsia="ru-RU"/>
        </w:rPr>
        <w:t xml:space="preserve"> очная</w:t>
      </w:r>
      <w:proofErr w:type="gramEnd"/>
      <w:r>
        <w:rPr>
          <w:rFonts w:ascii="Times New Roman" w:eastAsia="Times New Roman" w:hAnsi="Times New Roman"/>
          <w:sz w:val="24"/>
          <w:szCs w:val="24"/>
          <w:u w:val="single"/>
          <w:lang w:eastAsia="ru-RU"/>
        </w:rPr>
        <w:t xml:space="preserve"> </w:t>
      </w:r>
      <w:r>
        <w:rPr>
          <w:rFonts w:ascii="Times New Roman" w:eastAsia="Times New Roman" w:hAnsi="Times New Roman"/>
          <w:sz w:val="24"/>
          <w:szCs w:val="24"/>
          <w:lang w:eastAsia="ru-RU"/>
        </w:rPr>
        <w:t>.</w:t>
      </w:r>
      <w:bookmarkStart w:id="2" w:name="P78"/>
      <w:bookmarkEnd w:id="2"/>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 Наименование образовательной программы: </w:t>
      </w:r>
      <w:r>
        <w:rPr>
          <w:rFonts w:ascii="Times New Roman" w:eastAsia="Times New Roman" w:hAnsi="Times New Roman"/>
          <w:sz w:val="24"/>
          <w:szCs w:val="24"/>
          <w:u w:val="single"/>
          <w:lang w:eastAsia="ru-RU"/>
        </w:rPr>
        <w:t>образовательной программа дошкольного образования</w:t>
      </w:r>
      <w:r>
        <w:rPr>
          <w:rFonts w:ascii="Times New Roman" w:eastAsia="Times New Roman" w:hAnsi="Times New Roman"/>
          <w:sz w:val="24"/>
          <w:szCs w:val="24"/>
          <w:lang w:eastAsia="ru-RU"/>
        </w:rPr>
        <w:t xml:space="preserve">.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1.4. Срок освоения образовательной программы (продолжительность обучения) на момент подписания настоящего Договора составляет 6</w:t>
      </w:r>
      <w:r>
        <w:rPr>
          <w:rFonts w:ascii="Times New Roman" w:eastAsia="Times New Roman" w:hAnsi="Times New Roman"/>
          <w:sz w:val="24"/>
          <w:szCs w:val="24"/>
          <w:u w:val="single"/>
          <w:lang w:eastAsia="ru-RU"/>
        </w:rPr>
        <w:t xml:space="preserve"> (</w:t>
      </w:r>
      <w:proofErr w:type="gramStart"/>
      <w:r>
        <w:rPr>
          <w:rFonts w:ascii="Times New Roman" w:eastAsia="Times New Roman" w:hAnsi="Times New Roman"/>
          <w:sz w:val="24"/>
          <w:szCs w:val="24"/>
          <w:u w:val="single"/>
          <w:lang w:eastAsia="ru-RU"/>
        </w:rPr>
        <w:t>шесть)  календарных</w:t>
      </w:r>
      <w:proofErr w:type="gramEnd"/>
      <w:r>
        <w:rPr>
          <w:rFonts w:ascii="Times New Roman" w:eastAsia="Times New Roman" w:hAnsi="Times New Roman"/>
          <w:sz w:val="24"/>
          <w:szCs w:val="24"/>
          <w:u w:val="single"/>
          <w:lang w:eastAsia="ru-RU"/>
        </w:rPr>
        <w:t xml:space="preserve"> лет .</w:t>
      </w:r>
      <w:r>
        <w:rPr>
          <w:rFonts w:ascii="Times New Roman" w:eastAsia="Times New Roman" w:hAnsi="Times New Roman"/>
          <w:sz w:val="24"/>
          <w:szCs w:val="24"/>
          <w:lang w:eastAsia="ru-RU"/>
        </w:rPr>
        <w:t xml:space="preserve">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1.5. Режим пребывания Воспитанника в образовательной организации: 5-ти дневная рабочая неделя, с 7:00 до 19:00 часов. Выходные дни: суббота, воскресенье и праздничные дни, полный день (12-часовое пребывание).</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1.6. Воспитанник зачисляется в </w:t>
      </w:r>
      <w:proofErr w:type="gramStart"/>
      <w:r>
        <w:rPr>
          <w:rFonts w:ascii="Times New Roman" w:eastAsia="Times New Roman" w:hAnsi="Times New Roman"/>
          <w:sz w:val="24"/>
          <w:szCs w:val="24"/>
          <w:lang w:eastAsia="ru-RU"/>
        </w:rPr>
        <w:t xml:space="preserve">группу:  </w:t>
      </w:r>
      <w:r>
        <w:rPr>
          <w:rFonts w:ascii="Times New Roman" w:eastAsia="Times New Roman" w:hAnsi="Times New Roman"/>
          <w:sz w:val="24"/>
          <w:szCs w:val="24"/>
          <w:u w:val="single"/>
          <w:lang w:eastAsia="ru-RU"/>
        </w:rPr>
        <w:t>_</w:t>
      </w:r>
      <w:proofErr w:type="gramEnd"/>
      <w:r>
        <w:rPr>
          <w:rFonts w:ascii="Times New Roman" w:eastAsia="Times New Roman" w:hAnsi="Times New Roman"/>
          <w:sz w:val="24"/>
          <w:szCs w:val="24"/>
          <w:u w:val="single"/>
          <w:lang w:eastAsia="ru-RU"/>
        </w:rPr>
        <w:t>_______________________________</w:t>
      </w:r>
      <w:r>
        <w:rPr>
          <w:rFonts w:ascii="Times New Roman" w:eastAsia="Times New Roman" w:hAnsi="Times New Roman"/>
          <w:sz w:val="24"/>
          <w:szCs w:val="24"/>
          <w:u w:val="single"/>
          <w:lang w:eastAsia="ru-RU"/>
        </w:rPr>
        <w:t xml:space="preserve"> общеразвивающей </w:t>
      </w:r>
      <w:r>
        <w:rPr>
          <w:rFonts w:ascii="Times New Roman" w:eastAsia="Times New Roman" w:hAnsi="Times New Roman"/>
          <w:sz w:val="24"/>
          <w:szCs w:val="24"/>
          <w:lang w:eastAsia="ru-RU"/>
        </w:rPr>
        <w:t xml:space="preserve"> направленности.</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(направленность группы (общеразвивающая, компенсирующая, комбинированная, оздоровительная)</w:t>
      </w:r>
    </w:p>
    <w:p w:rsidR="008A73F4" w:rsidRDefault="008A73F4" w:rsidP="008A73F4">
      <w:pPr>
        <w:widowControl w:val="0"/>
        <w:autoSpaceDE w:val="0"/>
        <w:autoSpaceDN w:val="0"/>
        <w:spacing w:after="0" w:line="240" w:lineRule="auto"/>
        <w:jc w:val="center"/>
        <w:outlineLvl w:val="1"/>
        <w:rPr>
          <w:rFonts w:ascii="Times New Roman" w:eastAsia="Times New Roman" w:hAnsi="Times New Roman"/>
          <w:sz w:val="24"/>
          <w:szCs w:val="24"/>
          <w:lang w:eastAsia="ru-RU"/>
        </w:rPr>
      </w:pPr>
      <w:r>
        <w:rPr>
          <w:rFonts w:ascii="Times New Roman" w:eastAsia="Times New Roman" w:hAnsi="Times New Roman"/>
          <w:b/>
          <w:sz w:val="24"/>
          <w:szCs w:val="24"/>
          <w:lang w:eastAsia="ru-RU"/>
        </w:rPr>
        <w:t>II. Взаимодействие Сторон</w:t>
      </w:r>
      <w:r>
        <w:rPr>
          <w:rFonts w:ascii="Times New Roman" w:eastAsia="Times New Roman" w:hAnsi="Times New Roman"/>
          <w:sz w:val="24"/>
          <w:szCs w:val="24"/>
          <w:lang w:eastAsia="ru-RU"/>
        </w:rPr>
        <w:t>.</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 Исполнитель вправе:</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2.1.1. Самостоятельно осуществлять образовательную деятельность.</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5" w:anchor="P278" w:history="1">
        <w:r>
          <w:rPr>
            <w:rStyle w:val="a4"/>
            <w:rFonts w:ascii="Times New Roman" w:eastAsia="Times New Roman" w:hAnsi="Times New Roman"/>
            <w:sz w:val="24"/>
            <w:szCs w:val="24"/>
            <w:lang w:eastAsia="ru-RU"/>
          </w:rPr>
          <w:t>приложении</w:t>
        </w:r>
      </w:hyperlink>
      <w:r>
        <w:rPr>
          <w:rFonts w:ascii="Times New Roman" w:eastAsia="Times New Roman" w:hAnsi="Times New Roman"/>
          <w:sz w:val="24"/>
          <w:szCs w:val="24"/>
          <w:lang w:eastAsia="ru-RU"/>
        </w:rPr>
        <w:t>, являющемся неотъемлемой частью настоящего Договора (далее - дополнительные образовательные услуги).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2.1.3. Устанавливать и взимать с Заказчика плату за дополнительные образовательные услуги.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2.1.4. __________________________ (иные права Исполнителя)</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 Заказчик вправе:</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2.2.1. Участвовать в образовательной деятельности образовательной организации, в том числе, в формировании образовательной программы.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2.2.2. Получать от Исполнителя информацию:</w:t>
      </w:r>
    </w:p>
    <w:p w:rsidR="008A73F4" w:rsidRDefault="008A73F4" w:rsidP="008A73F4">
      <w:pPr>
        <w:widowControl w:val="0"/>
        <w:numPr>
          <w:ilvl w:val="0"/>
          <w:numId w:val="1"/>
        </w:numPr>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вопросам организации и обеспечения надлежащего исполнения услуг, предусмотренных </w:t>
      </w:r>
      <w:hyperlink r:id="rId6" w:anchor="P74" w:history="1">
        <w:r>
          <w:rPr>
            <w:rStyle w:val="a4"/>
            <w:rFonts w:ascii="Times New Roman" w:eastAsia="Times New Roman" w:hAnsi="Times New Roman"/>
            <w:sz w:val="24"/>
            <w:szCs w:val="24"/>
            <w:lang w:eastAsia="ru-RU"/>
          </w:rPr>
          <w:t>разделом I</w:t>
        </w:r>
      </w:hyperlink>
      <w:r>
        <w:rPr>
          <w:rFonts w:ascii="Times New Roman" w:eastAsia="Times New Roman" w:hAnsi="Times New Roman"/>
          <w:sz w:val="24"/>
          <w:szCs w:val="24"/>
          <w:lang w:eastAsia="ru-RU"/>
        </w:rPr>
        <w:t xml:space="preserve"> настоящего Договора;</w:t>
      </w:r>
    </w:p>
    <w:p w:rsidR="008A73F4" w:rsidRDefault="008A73F4" w:rsidP="008A73F4">
      <w:pPr>
        <w:widowControl w:val="0"/>
        <w:numPr>
          <w:ilvl w:val="0"/>
          <w:numId w:val="1"/>
        </w:numPr>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2.2.5.  </w:t>
      </w:r>
      <w:proofErr w:type="gramStart"/>
      <w:r>
        <w:rPr>
          <w:rFonts w:ascii="Times New Roman" w:eastAsia="Times New Roman" w:hAnsi="Times New Roman"/>
          <w:sz w:val="24"/>
          <w:szCs w:val="24"/>
          <w:lang w:eastAsia="ru-RU"/>
        </w:rPr>
        <w:t>Находиться  с</w:t>
      </w:r>
      <w:proofErr w:type="gramEnd"/>
      <w:r>
        <w:rPr>
          <w:rFonts w:ascii="Times New Roman" w:eastAsia="Times New Roman" w:hAnsi="Times New Roman"/>
          <w:sz w:val="24"/>
          <w:szCs w:val="24"/>
          <w:lang w:eastAsia="ru-RU"/>
        </w:rPr>
        <w:t xml:space="preserve">  Воспитанником  в  образовательной  организации в период его адаптации в течение </w:t>
      </w:r>
      <w:r>
        <w:rPr>
          <w:rFonts w:ascii="Times New Roman" w:eastAsia="Times New Roman" w:hAnsi="Times New Roman"/>
          <w:sz w:val="24"/>
          <w:szCs w:val="24"/>
          <w:u w:val="single"/>
          <w:lang w:eastAsia="ru-RU"/>
        </w:rPr>
        <w:t>14</w:t>
      </w:r>
      <w:r>
        <w:rPr>
          <w:rFonts w:ascii="Times New Roman" w:eastAsia="Times New Roman" w:hAnsi="Times New Roman"/>
          <w:sz w:val="24"/>
          <w:szCs w:val="24"/>
          <w:lang w:eastAsia="ru-RU"/>
        </w:rPr>
        <w:t xml:space="preserve"> рабочих дней.</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(продолжительность пребывания </w:t>
      </w:r>
      <w:proofErr w:type="gramStart"/>
      <w:r>
        <w:rPr>
          <w:rFonts w:ascii="Times New Roman" w:eastAsia="Times New Roman" w:hAnsi="Times New Roman"/>
          <w:sz w:val="24"/>
          <w:szCs w:val="24"/>
          <w:lang w:eastAsia="ru-RU"/>
        </w:rPr>
        <w:t>Заказчика  в</w:t>
      </w:r>
      <w:proofErr w:type="gramEnd"/>
      <w:r>
        <w:rPr>
          <w:rFonts w:ascii="Times New Roman" w:eastAsia="Times New Roman" w:hAnsi="Times New Roman"/>
          <w:sz w:val="24"/>
          <w:szCs w:val="24"/>
          <w:lang w:eastAsia="ru-RU"/>
        </w:rPr>
        <w:t xml:space="preserve"> образовательной организации)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8A73F4" w:rsidRDefault="008A73F4" w:rsidP="008A73F4">
      <w:pPr>
        <w:shd w:val="clear" w:color="auto" w:fill="FFFFFF"/>
        <w:spacing w:after="0" w:line="240" w:lineRule="auto"/>
        <w:jc w:val="both"/>
        <w:rPr>
          <w:rFonts w:ascii="Times New Roman" w:eastAsia="Times New Roman" w:hAnsi="Times New Roman"/>
          <w:sz w:val="24"/>
          <w:szCs w:val="24"/>
          <w:lang w:eastAsia="ru-RU"/>
        </w:rPr>
      </w:pPr>
      <w:r>
        <w:rPr>
          <w:rFonts w:ascii="Times New Roman" w:hAnsi="Times New Roman"/>
          <w:sz w:val="24"/>
          <w:szCs w:val="24"/>
        </w:rPr>
        <w:t xml:space="preserve">         2.2.8.  </w:t>
      </w:r>
      <w:r>
        <w:rPr>
          <w:rFonts w:ascii="Times New Roman" w:eastAsia="Times New Roman" w:hAnsi="Times New Roman"/>
          <w:sz w:val="24"/>
          <w:szCs w:val="24"/>
          <w:lang w:eastAsia="ru-RU"/>
        </w:rPr>
        <w:t>Информировать образовательную организацию об индивидуальных особенностях ребенка, в том числе об особенностях организации питания дошкольника.</w:t>
      </w:r>
    </w:p>
    <w:p w:rsidR="008A73F4" w:rsidRDefault="008A73F4" w:rsidP="008A73F4">
      <w:pPr>
        <w:shd w:val="clear" w:color="auto" w:fill="FFFFFF"/>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2.2.9.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2.2.10. ______________________________ (Иные права Заказчика)</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 Исполнитель обязан:</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8A73F4" w:rsidRPr="00B32F10"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2.3.2. </w:t>
      </w:r>
      <w:r w:rsidRPr="00B32F10">
        <w:rPr>
          <w:rFonts w:ascii="Times New Roman" w:hAnsi="Times New Roman"/>
          <w:color w:val="444444"/>
          <w:sz w:val="24"/>
          <w:szCs w:val="24"/>
          <w:shd w:val="clear" w:color="auto" w:fill="FFFFFF"/>
        </w:rPr>
        <w:t>Обеспечить надлежащее предоставление услуг, предусмотренных </w:t>
      </w:r>
      <w:hyperlink r:id="rId7" w:anchor="6520IM" w:history="1">
        <w:r w:rsidRPr="00B32F10">
          <w:rPr>
            <w:rFonts w:ascii="Times New Roman" w:hAnsi="Times New Roman"/>
            <w:color w:val="0000FF"/>
            <w:sz w:val="24"/>
            <w:szCs w:val="24"/>
            <w:u w:val="single"/>
            <w:shd w:val="clear" w:color="auto" w:fill="FFFFFF"/>
          </w:rPr>
          <w:t>разделом I настоящего Договора</w:t>
        </w:r>
      </w:hyperlink>
      <w:r w:rsidRPr="00B32F10">
        <w:rPr>
          <w:rFonts w:ascii="Times New Roman" w:hAnsi="Times New Roman"/>
          <w:color w:val="444444"/>
          <w:sz w:val="24"/>
          <w:szCs w:val="24"/>
          <w:shd w:val="clear" w:color="auto" w:fill="FFFFFF"/>
        </w:rPr>
        <w:t>, в полном объеме в соответствии с ФГОС дошкольного образования, ФОП ДО и условиями настоящего Договора.</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Pr>
            <w:rStyle w:val="a4"/>
            <w:rFonts w:ascii="Times New Roman" w:eastAsia="Times New Roman" w:hAnsi="Times New Roman"/>
            <w:sz w:val="24"/>
            <w:szCs w:val="24"/>
            <w:lang w:eastAsia="ru-RU"/>
          </w:rPr>
          <w:t>Законом</w:t>
        </w:r>
      </w:hyperlink>
      <w:r>
        <w:rPr>
          <w:rFonts w:ascii="Times New Roman" w:eastAsia="Times New Roman" w:hAnsi="Times New Roman"/>
          <w:sz w:val="24"/>
          <w:szCs w:val="24"/>
          <w:lang w:eastAsia="ru-RU"/>
        </w:rPr>
        <w:t xml:space="preserve"> Российской Федерации от 7 февраля 1992 г. № 2300-1 "О защите прав потребителей"  и Федеральным </w:t>
      </w:r>
      <w:hyperlink r:id="rId9" w:history="1">
        <w:r>
          <w:rPr>
            <w:rStyle w:val="a4"/>
            <w:rFonts w:ascii="Times New Roman" w:eastAsia="Times New Roman" w:hAnsi="Times New Roman"/>
            <w:sz w:val="24"/>
            <w:szCs w:val="24"/>
            <w:lang w:eastAsia="ru-RU"/>
          </w:rPr>
          <w:t>законом</w:t>
        </w:r>
      </w:hyperlink>
      <w:r>
        <w:rPr>
          <w:rFonts w:ascii="Times New Roman" w:eastAsia="Times New Roman" w:hAnsi="Times New Roman"/>
          <w:sz w:val="24"/>
          <w:szCs w:val="24"/>
          <w:lang w:eastAsia="ru-RU"/>
        </w:rPr>
        <w:t xml:space="preserve"> от 29 декабря 2012 г. № 273-ФЗ "Об образовании в Российской Федерации".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2.3.8. Не передавать Воспитанника Родителям (законным представителям), если те находятся в состоянии алкогольного, токсического или наркотического опьянения.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2.3.9. Защищать права и достоинства Воспитанника, следить за соблюдением его прав Родителями (законными представителями), родителями и родственниками других воспитанников, а также сотрудников учреждения.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2.3.10. Заявлять в отдел опеки и попечительства о случаях физического, психического, сексуального насилия над Воспитанником, ненадлежащего ухода со стороны Родителей (законных представителей).</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2.3.11. Обучать Воспитанника по образовательной программе, предусмотренной </w:t>
      </w:r>
      <w:hyperlink r:id="rId10" w:anchor="P78" w:history="1">
        <w:r>
          <w:rPr>
            <w:rStyle w:val="a4"/>
            <w:rFonts w:ascii="Times New Roman" w:eastAsia="Times New Roman" w:hAnsi="Times New Roman"/>
            <w:sz w:val="24"/>
            <w:szCs w:val="24"/>
            <w:lang w:eastAsia="ru-RU"/>
          </w:rPr>
          <w:t>пунктом 1.3</w:t>
        </w:r>
      </w:hyperlink>
      <w:r>
        <w:rPr>
          <w:rFonts w:ascii="Times New Roman" w:eastAsia="Times New Roman" w:hAnsi="Times New Roman"/>
          <w:sz w:val="24"/>
          <w:szCs w:val="24"/>
          <w:lang w:eastAsia="ru-RU"/>
        </w:rPr>
        <w:t xml:space="preserve"> настоящего Договора.</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2.3.12.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2.3.13. Обеспечивать    Воспитанника    необходимым    </w:t>
      </w:r>
      <w:proofErr w:type="gramStart"/>
      <w:r>
        <w:rPr>
          <w:rFonts w:ascii="Times New Roman" w:eastAsia="Times New Roman" w:hAnsi="Times New Roman"/>
          <w:sz w:val="24"/>
          <w:szCs w:val="24"/>
          <w:lang w:eastAsia="ru-RU"/>
        </w:rPr>
        <w:t xml:space="preserve">сбалансированным </w:t>
      </w:r>
      <w:r>
        <w:rPr>
          <w:rFonts w:ascii="Times New Roman" w:hAnsi="Times New Roman"/>
          <w:sz w:val="24"/>
          <w:szCs w:val="24"/>
        </w:rPr>
        <w:t xml:space="preserve"> питанием</w:t>
      </w:r>
      <w:proofErr w:type="gramEnd"/>
      <w:r>
        <w:rPr>
          <w:rFonts w:ascii="Times New Roman" w:hAnsi="Times New Roman"/>
          <w:sz w:val="24"/>
          <w:szCs w:val="24"/>
        </w:rPr>
        <w:t xml:space="preserve">  </w:t>
      </w:r>
      <w:r>
        <w:rPr>
          <w:rFonts w:ascii="Times New Roman" w:hAnsi="Times New Roman"/>
          <w:sz w:val="24"/>
          <w:szCs w:val="24"/>
          <w:shd w:val="clear" w:color="auto" w:fill="FFFFFF"/>
        </w:rPr>
        <w:t xml:space="preserve"> </w:t>
      </w:r>
      <w:r>
        <w:rPr>
          <w:rFonts w:ascii="Times New Roman" w:hAnsi="Times New Roman"/>
          <w:sz w:val="24"/>
          <w:szCs w:val="24"/>
        </w:rPr>
        <w:t xml:space="preserve">по утвержденному </w:t>
      </w:r>
      <w:r>
        <w:rPr>
          <w:rFonts w:ascii="Times New Roman" w:eastAsia="Times New Roman" w:hAnsi="Times New Roman"/>
          <w:sz w:val="24"/>
          <w:szCs w:val="24"/>
          <w:lang w:eastAsia="ru-RU"/>
        </w:rPr>
        <w:t xml:space="preserve">в установленном порядке примерному 10- дневному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w:t>
      </w:r>
      <w:r>
        <w:rPr>
          <w:rFonts w:ascii="Times New Roman" w:eastAsia="Times New Roman" w:hAnsi="Times New Roman"/>
          <w:sz w:val="24"/>
          <w:szCs w:val="24"/>
          <w:lang w:eastAsia="ru-RU"/>
        </w:rPr>
        <w:lastRenderedPageBreak/>
        <w:t>дошкольных образовательных организациях согласно утвержденному режиму дня.</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2.3.14. Переводить Воспитанника в следующую возрастную группу.</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2.3.15. Уведомить Заказчика </w:t>
      </w:r>
      <w:r>
        <w:rPr>
          <w:rFonts w:ascii="Times New Roman" w:eastAsia="Times New Roman" w:hAnsi="Times New Roman"/>
          <w:sz w:val="24"/>
          <w:szCs w:val="24"/>
          <w:u w:val="single"/>
          <w:lang w:eastAsia="ru-RU"/>
        </w:rPr>
        <w:t>в течение месяца</w:t>
      </w:r>
      <w:r>
        <w:rPr>
          <w:rFonts w:ascii="Times New Roman" w:eastAsia="Times New Roman" w:hAnsi="Times New Roman"/>
          <w:sz w:val="24"/>
          <w:szCs w:val="24"/>
          <w:lang w:eastAsia="ru-RU"/>
        </w:rPr>
        <w:t xml:space="preserve"> (срок) о нецелесообразности оказания Воспитаннику образовательной услуги в объеме, предусмотренном    </w:t>
      </w:r>
      <w:hyperlink r:id="rId11" w:anchor="P74" w:history="1">
        <w:r>
          <w:rPr>
            <w:rStyle w:val="a4"/>
            <w:rFonts w:ascii="Times New Roman" w:eastAsia="Times New Roman" w:hAnsi="Times New Roman"/>
            <w:sz w:val="24"/>
            <w:szCs w:val="24"/>
            <w:lang w:eastAsia="ru-RU"/>
          </w:rPr>
          <w:t>разделом   I</w:t>
        </w:r>
      </w:hyperlink>
      <w:r>
        <w:rPr>
          <w:rFonts w:ascii="Times New Roman" w:eastAsia="Times New Roman" w:hAnsi="Times New Roman"/>
          <w:sz w:val="24"/>
          <w:szCs w:val="24"/>
          <w:lang w:eastAsia="ru-RU"/>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2.3.16. Обеспечить соблюдение требований Федерального </w:t>
      </w:r>
      <w:hyperlink r:id="rId12" w:history="1">
        <w:r>
          <w:rPr>
            <w:rStyle w:val="a4"/>
            <w:rFonts w:ascii="Times New Roman" w:eastAsia="Times New Roman" w:hAnsi="Times New Roman"/>
            <w:sz w:val="24"/>
            <w:szCs w:val="24"/>
            <w:lang w:eastAsia="ru-RU"/>
          </w:rPr>
          <w:t>закона</w:t>
        </w:r>
      </w:hyperlink>
      <w:r>
        <w:rPr>
          <w:rFonts w:ascii="Times New Roman" w:eastAsia="Times New Roman" w:hAnsi="Times New Roman"/>
          <w:sz w:val="24"/>
          <w:szCs w:val="24"/>
          <w:lang w:eastAsia="ru-RU"/>
        </w:rPr>
        <w:t xml:space="preserve"> от 27 июля 2006 г. № 152-ФЗ "О персональных данных"  в части сбора, хранения и обработки персональных данных Заказчика и Воспитанника.</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 Заказчик обязан:</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2.4.2. Своевременно вносить плату за предоставляемые Воспитаннику дополнительные образовательные услуги, указанные в </w:t>
      </w:r>
      <w:hyperlink r:id="rId13" w:anchor="P278" w:history="1">
        <w:r>
          <w:rPr>
            <w:rStyle w:val="a4"/>
            <w:rFonts w:ascii="Times New Roman" w:eastAsia="Times New Roman" w:hAnsi="Times New Roman"/>
            <w:sz w:val="24"/>
            <w:szCs w:val="24"/>
            <w:lang w:eastAsia="ru-RU"/>
          </w:rPr>
          <w:t>приложении</w:t>
        </w:r>
      </w:hyperlink>
      <w:r>
        <w:rPr>
          <w:rFonts w:ascii="Times New Roman" w:eastAsia="Times New Roman" w:hAnsi="Times New Roman"/>
          <w:sz w:val="24"/>
          <w:szCs w:val="24"/>
          <w:lang w:eastAsia="ru-RU"/>
        </w:rPr>
        <w:t xml:space="preserve"> к настоящему Договору, в размере и порядке, определенными в разделе </w:t>
      </w:r>
      <w:r>
        <w:rPr>
          <w:rFonts w:ascii="Times New Roman" w:eastAsia="Times New Roman" w:hAnsi="Times New Roman"/>
          <w:sz w:val="24"/>
          <w:szCs w:val="24"/>
          <w:lang w:val="en-US" w:eastAsia="ru-RU"/>
        </w:rPr>
        <w:t>IV</w:t>
      </w:r>
      <w:r w:rsidRPr="00CC147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настоящего Договора, а также плату за присмотр и уход за Воспитанником в размере и порядке, определенными в разделе </w:t>
      </w:r>
      <w:r>
        <w:rPr>
          <w:rFonts w:ascii="Times New Roman" w:eastAsia="Times New Roman" w:hAnsi="Times New Roman"/>
          <w:sz w:val="24"/>
          <w:szCs w:val="24"/>
          <w:lang w:val="en-US" w:eastAsia="ru-RU"/>
        </w:rPr>
        <w:t>III</w:t>
      </w:r>
      <w:r>
        <w:rPr>
          <w:rFonts w:ascii="Times New Roman" w:eastAsia="Times New Roman" w:hAnsi="Times New Roman"/>
          <w:sz w:val="24"/>
          <w:szCs w:val="24"/>
          <w:lang w:eastAsia="ru-RU"/>
        </w:rPr>
        <w:t xml:space="preserve"> настоящего Договора.</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2.4.4. Незамедлительно сообщать Исполнителю об изменении контактного телефона и места жительства.</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2.4.5. Обеспечить посещение Воспитанником образовательной организации согласно правилам внутреннего распорядка Исполнителя.</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2.4.6. Информировать Исполнителя о предстоящем отсутствии Воспитанника в образовательной организации или его болезни. В случае заболевания Воспитанника, </w:t>
      </w:r>
      <w:proofErr w:type="gramStart"/>
      <w:r>
        <w:rPr>
          <w:rFonts w:ascii="Times New Roman" w:eastAsia="Times New Roman" w:hAnsi="Times New Roman"/>
          <w:sz w:val="24"/>
          <w:szCs w:val="24"/>
          <w:lang w:eastAsia="ru-RU"/>
        </w:rPr>
        <w:t xml:space="preserve">подтвержденного </w:t>
      </w:r>
      <w:r w:rsidRPr="00714D02">
        <w:rPr>
          <w:rFonts w:ascii="Times New Roman" w:eastAsia="Times New Roman" w:hAnsi="Times New Roman"/>
          <w:sz w:val="24"/>
          <w:szCs w:val="24"/>
          <w:lang w:eastAsia="ru-RU"/>
        </w:rPr>
        <w:t xml:space="preserve"> медицинским</w:t>
      </w:r>
      <w:proofErr w:type="gramEnd"/>
      <w:r w:rsidRPr="00714D0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заключением (медицинской справкой)  либо выявленного медицинским</w:t>
      </w:r>
      <w:r w:rsidRPr="00B32F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8A73F4" w:rsidRDefault="008A73F4" w:rsidP="008A73F4">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III. Размер, сроки и порядок оплаты за присмотр и уход за Воспитанником (в случае оказания таких услуг).</w:t>
      </w:r>
    </w:p>
    <w:p w:rsidR="008A73F4" w:rsidRDefault="008A73F4" w:rsidP="008A73F4">
      <w:pPr>
        <w:widowControl w:val="0"/>
        <w:autoSpaceDE w:val="0"/>
        <w:autoSpaceDN w:val="0"/>
        <w:spacing w:after="0" w:line="240" w:lineRule="auto"/>
        <w:jc w:val="both"/>
        <w:rPr>
          <w:rFonts w:ascii="Times New Roman" w:eastAsia="Times New Roman" w:hAnsi="Times New Roman"/>
          <w:sz w:val="2"/>
          <w:szCs w:val="2"/>
          <w:u w:val="single"/>
          <w:lang w:eastAsia="ru-RU"/>
        </w:rPr>
      </w:pPr>
      <w:bookmarkStart w:id="3" w:name="P144"/>
      <w:bookmarkEnd w:id="3"/>
      <w:r>
        <w:rPr>
          <w:rFonts w:ascii="Times New Roman" w:eastAsia="Times New Roman" w:hAnsi="Times New Roman"/>
          <w:sz w:val="24"/>
          <w:szCs w:val="24"/>
          <w:lang w:eastAsia="ru-RU"/>
        </w:rPr>
        <w:t xml:space="preserve"> 3.1. </w:t>
      </w:r>
      <w:proofErr w:type="gramStart"/>
      <w:r>
        <w:rPr>
          <w:rFonts w:ascii="Times New Roman" w:eastAsia="Times New Roman" w:hAnsi="Times New Roman"/>
          <w:sz w:val="24"/>
          <w:szCs w:val="24"/>
          <w:lang w:eastAsia="ru-RU"/>
        </w:rPr>
        <w:t>Стоимость  услуг</w:t>
      </w:r>
      <w:proofErr w:type="gramEnd"/>
      <w:r>
        <w:rPr>
          <w:rFonts w:ascii="Times New Roman" w:eastAsia="Times New Roman" w:hAnsi="Times New Roman"/>
          <w:sz w:val="24"/>
          <w:szCs w:val="24"/>
          <w:lang w:eastAsia="ru-RU"/>
        </w:rPr>
        <w:t xml:space="preserve"> Исполнителя по присмотру и уходу за Воспитанником (далее - родительская плата) составляет </w:t>
      </w:r>
      <w:r>
        <w:rPr>
          <w:rFonts w:ascii="Times New Roman" w:hAnsi="Times New Roman"/>
          <w:sz w:val="24"/>
          <w:szCs w:val="24"/>
        </w:rPr>
        <w:t>________</w:t>
      </w:r>
      <w:r>
        <w:rPr>
          <w:rFonts w:ascii="Times New Roman" w:eastAsia="Times New Roman" w:hAnsi="Times New Roman"/>
          <w:sz w:val="24"/>
          <w:szCs w:val="24"/>
          <w:u w:val="single"/>
          <w:lang w:eastAsia="ru-RU"/>
        </w:rPr>
        <w:t xml:space="preserve"> (</w:t>
      </w:r>
      <w:r>
        <w:rPr>
          <w:rFonts w:ascii="Times New Roman" w:eastAsia="Times New Roman" w:hAnsi="Times New Roman"/>
          <w:sz w:val="24"/>
          <w:szCs w:val="24"/>
          <w:u w:val="single"/>
          <w:lang w:eastAsia="ru-RU"/>
        </w:rPr>
        <w:t>___________________________________</w:t>
      </w:r>
      <w:r>
        <w:rPr>
          <w:rFonts w:ascii="Times New Roman" w:eastAsia="Times New Roman" w:hAnsi="Times New Roman"/>
          <w:sz w:val="24"/>
          <w:szCs w:val="24"/>
          <w:u w:val="single"/>
          <w:lang w:eastAsia="ru-RU"/>
        </w:rPr>
        <w:t xml:space="preserve">)  рубля, в том числе плата за питание </w:t>
      </w:r>
      <w:r>
        <w:rPr>
          <w:rFonts w:ascii="Times New Roman" w:eastAsia="Times New Roman" w:hAnsi="Times New Roman"/>
          <w:sz w:val="24"/>
          <w:szCs w:val="24"/>
          <w:u w:val="single"/>
          <w:lang w:eastAsia="ru-RU"/>
        </w:rPr>
        <w:t>_____________</w:t>
      </w:r>
      <w:r>
        <w:rPr>
          <w:rFonts w:ascii="Times New Roman" w:eastAsia="Times New Roman" w:hAnsi="Times New Roman"/>
          <w:sz w:val="24"/>
          <w:szCs w:val="24"/>
          <w:u w:val="single"/>
          <w:lang w:eastAsia="ru-RU"/>
        </w:rPr>
        <w:t xml:space="preserve"> рублей, абонентная плата </w:t>
      </w:r>
      <w:r>
        <w:rPr>
          <w:rFonts w:ascii="Times New Roman" w:eastAsia="Times New Roman" w:hAnsi="Times New Roman"/>
          <w:sz w:val="24"/>
          <w:szCs w:val="24"/>
          <w:u w:val="single"/>
          <w:lang w:eastAsia="ru-RU"/>
        </w:rPr>
        <w:t>_____________</w:t>
      </w:r>
      <w:r>
        <w:rPr>
          <w:rFonts w:ascii="Times New Roman" w:eastAsia="Times New Roman" w:hAnsi="Times New Roman"/>
          <w:sz w:val="24"/>
          <w:szCs w:val="24"/>
          <w:u w:val="single"/>
          <w:lang w:eastAsia="ru-RU"/>
        </w:rPr>
        <w:t xml:space="preserve"> рублей.</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(стоимость в рублях)</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Начисление родительской платы производится из расчета фактически оказанной </w:t>
      </w:r>
      <w:r>
        <w:rPr>
          <w:rFonts w:ascii="Times New Roman" w:eastAsia="Times New Roman" w:hAnsi="Times New Roman"/>
          <w:sz w:val="24"/>
          <w:szCs w:val="24"/>
          <w:lang w:eastAsia="ru-RU"/>
        </w:rPr>
        <w:lastRenderedPageBreak/>
        <w:t>услуги по присмотру и уходу, соразмерно количеству календарных дней, в течение которых оказывалась услуга.</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3.3. Заказчик </w:t>
      </w:r>
      <w:r>
        <w:rPr>
          <w:rFonts w:ascii="Times New Roman" w:eastAsia="Times New Roman" w:hAnsi="Times New Roman"/>
          <w:sz w:val="24"/>
          <w:szCs w:val="24"/>
          <w:u w:val="single"/>
          <w:lang w:eastAsia="ru-RU"/>
        </w:rPr>
        <w:t>ежемесячно</w:t>
      </w:r>
      <w:r>
        <w:rPr>
          <w:rFonts w:ascii="Times New Roman" w:eastAsia="Times New Roman" w:hAnsi="Times New Roman"/>
          <w:sz w:val="24"/>
          <w:szCs w:val="24"/>
          <w:lang w:eastAsia="ru-RU"/>
        </w:rPr>
        <w:t xml:space="preserve"> вносит  родительскую плату за присмотр и уход за Воспитанником, указанную в </w:t>
      </w:r>
      <w:hyperlink r:id="rId14" w:anchor="P144" w:history="1">
        <w:r>
          <w:rPr>
            <w:rStyle w:val="a4"/>
            <w:rFonts w:ascii="Times New Roman" w:eastAsia="Times New Roman" w:hAnsi="Times New Roman"/>
            <w:sz w:val="24"/>
            <w:szCs w:val="24"/>
            <w:lang w:eastAsia="ru-RU"/>
          </w:rPr>
          <w:t>пункте 3.1</w:t>
        </w:r>
      </w:hyperlink>
      <w:r>
        <w:rPr>
          <w:rFonts w:ascii="Times New Roman" w:eastAsia="Times New Roman" w:hAnsi="Times New Roman"/>
          <w:sz w:val="24"/>
          <w:szCs w:val="24"/>
          <w:lang w:eastAsia="ru-RU"/>
        </w:rPr>
        <w:t xml:space="preserve"> настоящего Договора, в сумме </w:t>
      </w:r>
      <w:r>
        <w:rPr>
          <w:rFonts w:ascii="Times New Roman" w:hAnsi="Times New Roman"/>
          <w:sz w:val="24"/>
          <w:szCs w:val="24"/>
        </w:rPr>
        <w:t>____________</w:t>
      </w:r>
      <w:r>
        <w:rPr>
          <w:rFonts w:ascii="Times New Roman" w:eastAsia="Times New Roman" w:hAnsi="Times New Roman"/>
          <w:sz w:val="24"/>
          <w:szCs w:val="24"/>
          <w:u w:val="single"/>
          <w:lang w:eastAsia="ru-RU"/>
        </w:rPr>
        <w:t xml:space="preserve"> (</w:t>
      </w:r>
      <w:r>
        <w:rPr>
          <w:rFonts w:ascii="Times New Roman" w:eastAsia="Times New Roman" w:hAnsi="Times New Roman"/>
          <w:sz w:val="24"/>
          <w:szCs w:val="24"/>
          <w:u w:val="single"/>
          <w:lang w:eastAsia="ru-RU"/>
        </w:rPr>
        <w:t>___________________________</w:t>
      </w:r>
      <w:r>
        <w:rPr>
          <w:rFonts w:ascii="Times New Roman" w:eastAsia="Times New Roman" w:hAnsi="Times New Roman"/>
          <w:sz w:val="24"/>
          <w:szCs w:val="24"/>
          <w:u w:val="single"/>
          <w:lang w:eastAsia="ru-RU"/>
        </w:rPr>
        <w:t xml:space="preserve">)  рубля, в том числе плата за питание </w:t>
      </w:r>
      <w:r>
        <w:rPr>
          <w:rFonts w:ascii="Times New Roman" w:eastAsia="Times New Roman" w:hAnsi="Times New Roman"/>
          <w:sz w:val="24"/>
          <w:szCs w:val="24"/>
          <w:u w:val="single"/>
          <w:lang w:eastAsia="ru-RU"/>
        </w:rPr>
        <w:t>_______</w:t>
      </w:r>
      <w:r>
        <w:rPr>
          <w:rFonts w:ascii="Times New Roman" w:eastAsia="Times New Roman" w:hAnsi="Times New Roman"/>
          <w:sz w:val="24"/>
          <w:szCs w:val="24"/>
          <w:u w:val="single"/>
          <w:lang w:eastAsia="ru-RU"/>
        </w:rPr>
        <w:t xml:space="preserve"> рублей, абонентная плата </w:t>
      </w:r>
      <w:r>
        <w:rPr>
          <w:rFonts w:ascii="Times New Roman" w:eastAsia="Times New Roman" w:hAnsi="Times New Roman"/>
          <w:sz w:val="24"/>
          <w:szCs w:val="24"/>
          <w:u w:val="single"/>
          <w:lang w:eastAsia="ru-RU"/>
        </w:rPr>
        <w:t>________</w:t>
      </w:r>
      <w:r>
        <w:rPr>
          <w:rFonts w:ascii="Times New Roman" w:eastAsia="Times New Roman" w:hAnsi="Times New Roman"/>
          <w:sz w:val="24"/>
          <w:szCs w:val="24"/>
          <w:u w:val="single"/>
          <w:lang w:eastAsia="ru-RU"/>
        </w:rPr>
        <w:t xml:space="preserve"> рублей. </w:t>
      </w:r>
      <w:r>
        <w:rPr>
          <w:rFonts w:ascii="Times New Roman" w:eastAsia="Times New Roman" w:hAnsi="Times New Roman"/>
          <w:sz w:val="24"/>
          <w:szCs w:val="24"/>
          <w:lang w:eastAsia="ru-RU"/>
        </w:rPr>
        <w:t xml:space="preserve">    (период оплаты - единовременно, ежемесячно, ежеквартально, по четвертям, полугодиям     или иной платежный период, сумма прописью)</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 xml:space="preserve">    3.4. Оплата производится в срок _</w:t>
      </w:r>
      <w:r>
        <w:rPr>
          <w:rFonts w:ascii="Times New Roman" w:eastAsia="Times New Roman" w:hAnsi="Times New Roman"/>
          <w:sz w:val="24"/>
          <w:szCs w:val="24"/>
          <w:u w:val="single"/>
          <w:lang w:eastAsia="ru-RU"/>
        </w:rPr>
        <w:t xml:space="preserve">не </w:t>
      </w:r>
      <w:proofErr w:type="gramStart"/>
      <w:r>
        <w:rPr>
          <w:rFonts w:ascii="Times New Roman" w:eastAsia="Times New Roman" w:hAnsi="Times New Roman"/>
          <w:sz w:val="24"/>
          <w:szCs w:val="24"/>
          <w:u w:val="single"/>
          <w:lang w:eastAsia="ru-RU"/>
        </w:rPr>
        <w:t>позднее  25</w:t>
      </w:r>
      <w:proofErr w:type="gramEnd"/>
      <w:r>
        <w:rPr>
          <w:rFonts w:ascii="Times New Roman" w:eastAsia="Times New Roman" w:hAnsi="Times New Roman"/>
          <w:sz w:val="24"/>
          <w:szCs w:val="24"/>
          <w:u w:val="single"/>
          <w:lang w:eastAsia="ru-RU"/>
        </w:rPr>
        <w:t xml:space="preserve"> числа текущего месяца </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(время оплаты, </w:t>
      </w:r>
      <w:proofErr w:type="gramStart"/>
      <w:r>
        <w:rPr>
          <w:rFonts w:ascii="Times New Roman" w:eastAsia="Times New Roman" w:hAnsi="Times New Roman"/>
          <w:sz w:val="24"/>
          <w:szCs w:val="24"/>
          <w:lang w:eastAsia="ru-RU"/>
        </w:rPr>
        <w:t>например,  не</w:t>
      </w:r>
      <w:proofErr w:type="gramEnd"/>
      <w:r>
        <w:rPr>
          <w:rFonts w:ascii="Times New Roman" w:eastAsia="Times New Roman" w:hAnsi="Times New Roman"/>
          <w:sz w:val="24"/>
          <w:szCs w:val="24"/>
          <w:lang w:eastAsia="ru-RU"/>
        </w:rPr>
        <w:t xml:space="preserve">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w:t>
      </w:r>
      <w:r>
        <w:rPr>
          <w:rFonts w:ascii="Times New Roman" w:eastAsia="Times New Roman" w:hAnsi="Times New Roman"/>
          <w:sz w:val="24"/>
          <w:szCs w:val="24"/>
          <w:u w:val="single"/>
          <w:lang w:eastAsia="ru-RU"/>
        </w:rPr>
        <w:t xml:space="preserve">в безналичном порядке на счет, указанный в разделе  </w:t>
      </w:r>
      <w:r>
        <w:rPr>
          <w:rFonts w:ascii="Times New Roman" w:eastAsia="Times New Roman" w:hAnsi="Times New Roman"/>
          <w:sz w:val="24"/>
          <w:szCs w:val="24"/>
          <w:u w:val="single"/>
          <w:lang w:val="en-US" w:eastAsia="ru-RU"/>
        </w:rPr>
        <w:t>VIII</w:t>
      </w:r>
      <w:r>
        <w:rPr>
          <w:rFonts w:ascii="Times New Roman" w:eastAsia="Times New Roman" w:hAnsi="Times New Roman"/>
          <w:sz w:val="24"/>
          <w:szCs w:val="24"/>
          <w:lang w:eastAsia="ru-RU"/>
        </w:rPr>
        <w:t xml:space="preserve"> настоящего Договора (ненужное вычеркнуть).</w:t>
      </w:r>
    </w:p>
    <w:p w:rsidR="008A73F4" w:rsidRDefault="008A73F4" w:rsidP="008A73F4">
      <w:pPr>
        <w:pStyle w:val="dt-p"/>
        <w:shd w:val="clear" w:color="auto" w:fill="FFFFFF"/>
        <w:spacing w:before="0" w:beforeAutospacing="0" w:after="0" w:afterAutospacing="0"/>
        <w:jc w:val="both"/>
        <w:textAlignment w:val="baseline"/>
        <w:rPr>
          <w:color w:val="000000"/>
        </w:rPr>
      </w:pPr>
      <w:r>
        <w:t xml:space="preserve">3.5. </w:t>
      </w:r>
      <w:r>
        <w:rPr>
          <w:color w:val="000000"/>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8A73F4" w:rsidRDefault="008A73F4" w:rsidP="008A73F4">
      <w:pPr>
        <w:pStyle w:val="dt-p"/>
        <w:shd w:val="clear" w:color="auto" w:fill="FFFFFF"/>
        <w:spacing w:before="0" w:beforeAutospacing="0" w:after="0" w:afterAutospacing="0"/>
        <w:jc w:val="both"/>
        <w:textAlignment w:val="baseline"/>
        <w:rPr>
          <w:color w:val="000000"/>
        </w:rPr>
      </w:pPr>
      <w:r>
        <w:t xml:space="preserve">3.6. </w:t>
      </w:r>
      <w:r>
        <w:rPr>
          <w:color w:val="000000"/>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bookmarkStart w:id="4" w:name="l11"/>
      <w:bookmarkEnd w:id="4"/>
      <w:r>
        <w:rPr>
          <w:color w:val="000000"/>
        </w:rPr>
        <w:t>. 17(1)</w:t>
      </w:r>
    </w:p>
    <w:p w:rsidR="008A73F4" w:rsidRPr="007C33BF" w:rsidRDefault="008A73F4" w:rsidP="008A73F4">
      <w:pPr>
        <w:rPr>
          <w:rFonts w:ascii="Times New Roman" w:hAnsi="Times New Roman"/>
          <w:sz w:val="24"/>
          <w:szCs w:val="24"/>
        </w:rPr>
      </w:pPr>
      <w:r>
        <w:t xml:space="preserve">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w:t>
      </w:r>
      <w:r w:rsidRPr="007C33BF">
        <w:rPr>
          <w:rFonts w:ascii="Times New Roman" w:hAnsi="Times New Roman"/>
          <w:sz w:val="24"/>
          <w:szCs w:val="24"/>
        </w:rPr>
        <w:t>пенсионного и социального страхования Российской Федерации.".</w:t>
      </w:r>
    </w:p>
    <w:p w:rsidR="008A73F4" w:rsidRDefault="008A73F4" w:rsidP="008A73F4">
      <w:pPr>
        <w:jc w:val="both"/>
        <w:rPr>
          <w:rFonts w:ascii="Times New Roman" w:hAnsi="Times New Roman"/>
          <w:sz w:val="24"/>
          <w:szCs w:val="24"/>
        </w:rPr>
      </w:pPr>
      <w:r w:rsidRPr="007C33BF">
        <w:rPr>
          <w:rFonts w:ascii="Times New Roman" w:hAnsi="Times New Roman"/>
          <w:sz w:val="24"/>
          <w:szCs w:val="24"/>
        </w:rPr>
        <w:t>"&lt;17.1&gt; </w:t>
      </w:r>
      <w:hyperlink r:id="rId15" w:anchor="l104" w:tgtFrame="_blank" w:history="1">
        <w:r w:rsidRPr="007C33BF">
          <w:rPr>
            <w:rStyle w:val="a4"/>
            <w:rFonts w:ascii="Times New Roman" w:hAnsi="Times New Roman"/>
            <w:sz w:val="24"/>
            <w:szCs w:val="24"/>
          </w:rPr>
          <w:t>Пункт 8(3)</w:t>
        </w:r>
      </w:hyperlink>
      <w:r w:rsidRPr="007C33BF">
        <w:rPr>
          <w:rFonts w:ascii="Times New Roman" w:hAnsi="Times New Roman"/>
          <w:sz w:val="24"/>
          <w:szCs w:val="24"/>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w:t>
      </w:r>
      <w:r>
        <w:rPr>
          <w:rFonts w:ascii="Times New Roman" w:hAnsi="Times New Roman"/>
          <w:sz w:val="24"/>
          <w:szCs w:val="24"/>
        </w:rPr>
        <w:t>№</w:t>
      </w:r>
      <w:r w:rsidRPr="007C33BF">
        <w:rPr>
          <w:rFonts w:ascii="Times New Roman" w:hAnsi="Times New Roman"/>
          <w:sz w:val="24"/>
          <w:szCs w:val="24"/>
        </w:rPr>
        <w:t>926).".</w:t>
      </w:r>
    </w:p>
    <w:p w:rsidR="008A73F4" w:rsidRDefault="008A73F4" w:rsidP="008A73F4">
      <w:pPr>
        <w:spacing w:after="0"/>
        <w:rPr>
          <w:rFonts w:ascii="Times New Roman" w:eastAsia="Times New Roman" w:hAnsi="Times New Roman"/>
          <w:b/>
          <w:sz w:val="24"/>
          <w:szCs w:val="24"/>
          <w:lang w:eastAsia="ru-RU"/>
        </w:rPr>
      </w:pPr>
      <w:r>
        <w:rPr>
          <w:rFonts w:ascii="Times New Roman" w:eastAsia="Times New Roman" w:hAnsi="Times New Roman"/>
          <w:b/>
          <w:sz w:val="24"/>
          <w:szCs w:val="24"/>
          <w:lang w:eastAsia="ru-RU"/>
        </w:rPr>
        <w:t>IV. Размер, сроки и порядок оплаты дополнительных образовательных услуг</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4.1.    Полная    стоимость   дополнительных   образовательных   услуг, наименование,      перечень      и     форма     предоставления     которых определены    в    </w:t>
      </w:r>
      <w:hyperlink r:id="rId16" w:anchor="P278" w:history="1">
        <w:r>
          <w:rPr>
            <w:rStyle w:val="a4"/>
            <w:rFonts w:ascii="Times New Roman" w:eastAsia="Times New Roman" w:hAnsi="Times New Roman"/>
            <w:sz w:val="24"/>
            <w:szCs w:val="24"/>
            <w:lang w:eastAsia="ru-RU"/>
          </w:rPr>
          <w:t>приложении</w:t>
        </w:r>
      </w:hyperlink>
      <w:r>
        <w:rPr>
          <w:rFonts w:ascii="Times New Roman" w:eastAsia="Times New Roman" w:hAnsi="Times New Roman"/>
          <w:sz w:val="24"/>
          <w:szCs w:val="24"/>
          <w:lang w:eastAsia="ru-RU"/>
        </w:rPr>
        <w:t xml:space="preserve">    к    настоящему    Договору,    составляет </w:t>
      </w:r>
      <w:r>
        <w:rPr>
          <w:rFonts w:ascii="Times New Roman" w:eastAsia="Times New Roman" w:hAnsi="Times New Roman"/>
          <w:sz w:val="24"/>
          <w:szCs w:val="24"/>
          <w:u w:val="single"/>
          <w:lang w:eastAsia="ru-RU"/>
        </w:rPr>
        <w:t xml:space="preserve">0 рублей </w:t>
      </w:r>
      <w:r>
        <w:rPr>
          <w:rFonts w:ascii="Times New Roman" w:eastAsia="Times New Roman" w:hAnsi="Times New Roman"/>
          <w:sz w:val="24"/>
          <w:szCs w:val="24"/>
          <w:lang w:eastAsia="ru-RU"/>
        </w:rPr>
        <w:t>.</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(стоимость в рублях)</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A73F4" w:rsidRDefault="008A73F4" w:rsidP="008A73F4">
      <w:pPr>
        <w:widowControl w:val="0"/>
        <w:autoSpaceDE w:val="0"/>
        <w:autoSpaceDN w:val="0"/>
        <w:spacing w:before="20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4.2. Заказчик _________________________________________________________</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(период оплаты - единовременно, ежемесячно, ежеквартально, по четвертям, полугодиям     или иной платежный период)</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оплачивает     дополнительные     образовательные     услуги     в    </w:t>
      </w:r>
      <w:proofErr w:type="gramStart"/>
      <w:r>
        <w:rPr>
          <w:rFonts w:ascii="Times New Roman" w:eastAsia="Times New Roman" w:hAnsi="Times New Roman"/>
          <w:sz w:val="24"/>
          <w:szCs w:val="24"/>
          <w:lang w:eastAsia="ru-RU"/>
        </w:rPr>
        <w:t xml:space="preserve">сумме </w:t>
      </w:r>
      <w:r>
        <w:rPr>
          <w:rFonts w:ascii="Times New Roman" w:eastAsia="Times New Roman" w:hAnsi="Times New Roman"/>
          <w:sz w:val="24"/>
          <w:szCs w:val="24"/>
          <w:u w:val="single"/>
          <w:lang w:eastAsia="ru-RU"/>
        </w:rPr>
        <w:t xml:space="preserve"> 0</w:t>
      </w:r>
      <w:proofErr w:type="gramEnd"/>
      <w:r>
        <w:rPr>
          <w:rFonts w:ascii="Times New Roman" w:eastAsia="Times New Roman" w:hAnsi="Times New Roman"/>
          <w:sz w:val="24"/>
          <w:szCs w:val="24"/>
          <w:u w:val="single"/>
          <w:lang w:eastAsia="ru-RU"/>
        </w:rPr>
        <w:t xml:space="preserve"> </w:t>
      </w:r>
      <w:r>
        <w:rPr>
          <w:rFonts w:ascii="Times New Roman" w:eastAsia="Times New Roman" w:hAnsi="Times New Roman"/>
          <w:sz w:val="24"/>
          <w:szCs w:val="24"/>
          <w:lang w:eastAsia="ru-RU"/>
        </w:rPr>
        <w:t xml:space="preserve"> (</w:t>
      </w:r>
      <w:r>
        <w:rPr>
          <w:rFonts w:ascii="Times New Roman" w:eastAsia="Times New Roman" w:hAnsi="Times New Roman"/>
          <w:sz w:val="24"/>
          <w:szCs w:val="24"/>
          <w:u w:val="single"/>
          <w:lang w:eastAsia="ru-RU"/>
        </w:rPr>
        <w:t>ноль</w:t>
      </w:r>
      <w:r>
        <w:rPr>
          <w:rFonts w:ascii="Times New Roman" w:eastAsia="Times New Roman" w:hAnsi="Times New Roman"/>
          <w:sz w:val="24"/>
          <w:szCs w:val="24"/>
          <w:lang w:eastAsia="ru-RU"/>
        </w:rPr>
        <w:t>) рублей.</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(сумма прописью)</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4.3. Оплата производится в срок _______________________________________________</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(время оплаты, например,</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не позднее определенного числа периода, подлежащего оплате, или    не позднее определенного числа периода, предшествующего (</w:t>
      </w:r>
      <w:proofErr w:type="gramStart"/>
      <w:r>
        <w:rPr>
          <w:rFonts w:ascii="Times New Roman" w:eastAsia="Times New Roman" w:hAnsi="Times New Roman"/>
          <w:sz w:val="24"/>
          <w:szCs w:val="24"/>
          <w:lang w:eastAsia="ru-RU"/>
        </w:rPr>
        <w:t>следующего)  за</w:t>
      </w:r>
      <w:proofErr w:type="gramEnd"/>
      <w:r>
        <w:rPr>
          <w:rFonts w:ascii="Times New Roman" w:eastAsia="Times New Roman" w:hAnsi="Times New Roman"/>
          <w:sz w:val="24"/>
          <w:szCs w:val="24"/>
          <w:lang w:eastAsia="ru-RU"/>
        </w:rPr>
        <w:t xml:space="preserve"> периодом оплаты)</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за  наличный</w:t>
      </w:r>
      <w:proofErr w:type="gramEnd"/>
      <w:r>
        <w:rPr>
          <w:rFonts w:ascii="Times New Roman" w:eastAsia="Times New Roman" w:hAnsi="Times New Roman"/>
          <w:sz w:val="24"/>
          <w:szCs w:val="24"/>
          <w:lang w:eastAsia="ru-RU"/>
        </w:rPr>
        <w:t xml:space="preserve">  расчет/в безналичном порядке на счет, указанный в разделе  IX настоящего Договора (ненужное вычеркнуть).</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4.4. На оказание платных образовательных услуг, предусмотренных настоящим Договором, может быть составлена смета</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4.5.В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Воспитанника на основании распорядительного акта Исполнителя.</w:t>
      </w:r>
    </w:p>
    <w:p w:rsidR="008A73F4" w:rsidRPr="008B30AC" w:rsidRDefault="008A73F4" w:rsidP="008A73F4">
      <w:pPr>
        <w:shd w:val="clear" w:color="auto" w:fill="FFFFFF"/>
        <w:spacing w:after="300" w:line="240" w:lineRule="auto"/>
        <w:jc w:val="both"/>
        <w:textAlignment w:val="baseline"/>
        <w:rPr>
          <w:rFonts w:ascii="Times New Roman" w:eastAsia="Times New Roman" w:hAnsi="Times New Roman"/>
          <w:color w:val="000000"/>
          <w:sz w:val="24"/>
          <w:szCs w:val="24"/>
          <w:lang w:eastAsia="ru-RU"/>
        </w:rPr>
      </w:pPr>
      <w:r w:rsidRPr="008B30AC">
        <w:rPr>
          <w:rFonts w:ascii="Times New Roman" w:eastAsia="Times New Roman" w:hAnsi="Times New Roman"/>
          <w:color w:val="000000"/>
          <w:sz w:val="24"/>
          <w:szCs w:val="24"/>
          <w:lang w:eastAsia="ru-RU"/>
        </w:rPr>
        <w:t>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&lt;18.1&gt;.</w:t>
      </w:r>
      <w:bookmarkStart w:id="5" w:name="l25"/>
      <w:bookmarkEnd w:id="5"/>
    </w:p>
    <w:p w:rsidR="008A73F4" w:rsidRPr="008B30AC" w:rsidRDefault="008A73F4" w:rsidP="008A73F4">
      <w:pPr>
        <w:shd w:val="clear" w:color="auto" w:fill="FFFFFF"/>
        <w:spacing w:after="0" w:line="240" w:lineRule="auto"/>
        <w:jc w:val="both"/>
        <w:textAlignment w:val="baseline"/>
        <w:rPr>
          <w:rFonts w:ascii="Times New Roman" w:eastAsia="Times New Roman" w:hAnsi="Times New Roman"/>
          <w:color w:val="000000"/>
          <w:sz w:val="24"/>
          <w:szCs w:val="24"/>
          <w:lang w:eastAsia="ru-RU"/>
        </w:rPr>
      </w:pPr>
      <w:r w:rsidRPr="008B30AC">
        <w:rPr>
          <w:rFonts w:ascii="Times New Roman" w:eastAsia="Times New Roman" w:hAnsi="Times New Roman"/>
          <w:color w:val="000000"/>
          <w:sz w:val="24"/>
          <w:szCs w:val="24"/>
          <w:lang w:eastAsia="ru-RU"/>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bookmarkStart w:id="6" w:name="l14"/>
      <w:bookmarkEnd w:id="6"/>
    </w:p>
    <w:p w:rsidR="008A73F4" w:rsidRPr="008B30AC" w:rsidRDefault="008A73F4" w:rsidP="008A73F4">
      <w:pPr>
        <w:shd w:val="clear" w:color="auto" w:fill="FFFFFF"/>
        <w:spacing w:after="300" w:line="240" w:lineRule="auto"/>
        <w:textAlignment w:val="baseline"/>
        <w:rPr>
          <w:rFonts w:ascii="Times New Roman" w:eastAsia="Times New Roman" w:hAnsi="Times New Roman"/>
          <w:color w:val="000000"/>
          <w:sz w:val="24"/>
          <w:szCs w:val="24"/>
          <w:lang w:eastAsia="ru-RU"/>
        </w:rPr>
      </w:pPr>
      <w:r w:rsidRPr="008B30AC">
        <w:rPr>
          <w:rFonts w:ascii="Times New Roman" w:eastAsia="Times New Roman" w:hAnsi="Times New Roman"/>
          <w:color w:val="000000"/>
          <w:sz w:val="24"/>
          <w:szCs w:val="24"/>
          <w:lang w:eastAsia="ru-RU"/>
        </w:rPr>
        <w:t>"&lt;18.1&gt; </w:t>
      </w:r>
      <w:hyperlink r:id="rId17" w:anchor="l61" w:tgtFrame="_blank" w:history="1">
        <w:r w:rsidRPr="008B30AC">
          <w:rPr>
            <w:rFonts w:ascii="Times New Roman" w:eastAsia="Times New Roman" w:hAnsi="Times New Roman"/>
            <w:color w:val="228007"/>
            <w:sz w:val="24"/>
            <w:szCs w:val="24"/>
            <w:u w:val="single"/>
            <w:lang w:eastAsia="ru-RU"/>
          </w:rPr>
          <w:t>Пункт 4</w:t>
        </w:r>
      </w:hyperlink>
      <w:r w:rsidRPr="008B30AC">
        <w:rPr>
          <w:rFonts w:ascii="Times New Roman" w:eastAsia="Times New Roman" w:hAnsi="Times New Roman"/>
          <w:color w:val="000000"/>
          <w:sz w:val="24"/>
          <w:szCs w:val="24"/>
          <w:lang w:eastAsia="ru-RU"/>
        </w:rPr>
        <w:t> Правил N 926.".</w:t>
      </w:r>
    </w:p>
    <w:p w:rsidR="008A73F4" w:rsidRDefault="008A73F4" w:rsidP="008A73F4">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V. Ответственность за неисполнение или ненадлежащее исполнение обязательств по договору, порядок разрешения споров.</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безвозмездного оказания образовательной услуги;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соразмерного уменьшения </w:t>
      </w:r>
      <w:proofErr w:type="gramStart"/>
      <w:r>
        <w:rPr>
          <w:rFonts w:ascii="Times New Roman" w:eastAsia="Times New Roman" w:hAnsi="Times New Roman"/>
          <w:sz w:val="24"/>
          <w:szCs w:val="24"/>
          <w:lang w:eastAsia="ru-RU"/>
        </w:rPr>
        <w:t>стоимости</w:t>
      </w:r>
      <w:proofErr w:type="gramEnd"/>
      <w:r>
        <w:rPr>
          <w:rFonts w:ascii="Times New Roman" w:eastAsia="Times New Roman" w:hAnsi="Times New Roman"/>
          <w:sz w:val="24"/>
          <w:szCs w:val="24"/>
          <w:lang w:eastAsia="ru-RU"/>
        </w:rPr>
        <w:t xml:space="preserve"> оказанной платной образовательной услуги;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8A73F4" w:rsidRDefault="008A73F4" w:rsidP="008A73F4">
      <w:pPr>
        <w:widowControl w:val="0"/>
        <w:autoSpaceDE w:val="0"/>
        <w:autoSpaceDN w:val="0"/>
        <w:spacing w:before="200"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5.3.  </w:t>
      </w:r>
      <w:proofErr w:type="gramStart"/>
      <w:r>
        <w:rPr>
          <w:rFonts w:ascii="Times New Roman" w:eastAsia="Times New Roman" w:hAnsi="Times New Roman"/>
          <w:sz w:val="24"/>
          <w:szCs w:val="24"/>
          <w:lang w:eastAsia="ru-RU"/>
        </w:rPr>
        <w:t>Заказчик  вправе</w:t>
      </w:r>
      <w:proofErr w:type="gramEnd"/>
      <w:r>
        <w:rPr>
          <w:rFonts w:ascii="Times New Roman" w:eastAsia="Times New Roman" w:hAnsi="Times New Roman"/>
          <w:sz w:val="24"/>
          <w:szCs w:val="24"/>
          <w:lang w:eastAsia="ru-RU"/>
        </w:rPr>
        <w:t xml:space="preserve">  отказаться  от исполнения настоящего Договора и потребовать     полного     возмещения     убытков,    если    в    течение ___________________________________</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(срок (в неделях, месяцах))</w:t>
      </w:r>
    </w:p>
    <w:p w:rsidR="008A73F4"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недостатки платной образовательной услуги не устранены Исполнителем.</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поручить оказать платную образовательную услугу третьим лицам за разумную </w:t>
      </w:r>
      <w:r>
        <w:rPr>
          <w:rFonts w:ascii="Times New Roman" w:eastAsia="Times New Roman" w:hAnsi="Times New Roman"/>
          <w:sz w:val="24"/>
          <w:szCs w:val="24"/>
          <w:lang w:eastAsia="ru-RU"/>
        </w:rPr>
        <w:lastRenderedPageBreak/>
        <w:t>цену и потребовать от Исполнителя возмещения понесенных расходов;</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потребовать уменьшения стоимости платной образовательной услуги;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расторгнуть настоящий Договор.</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8A73F4" w:rsidRDefault="008A73F4" w:rsidP="008A73F4">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VI. Основания изменения и расторжения договора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 Условия, на которых заключен настоящий Договор, могут быть изменены по соглашению сторон.</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8A73F4" w:rsidRPr="001A2ADC"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6.3. </w:t>
      </w:r>
      <w:r w:rsidRPr="001A2ADC">
        <w:rPr>
          <w:rFonts w:ascii="Times New Roman" w:hAnsi="Times New Roman"/>
          <w:color w:val="000000"/>
          <w:sz w:val="24"/>
          <w:szCs w:val="24"/>
          <w:shd w:val="clear" w:color="auto" w:fill="FFFFFF"/>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8A73F4" w:rsidRDefault="008A73F4" w:rsidP="008A73F4">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VII. Заключительные положения </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u w:val="single"/>
          <w:lang w:eastAsia="ru-RU"/>
        </w:rPr>
      </w:pPr>
      <w:r>
        <w:rPr>
          <w:rFonts w:ascii="Times New Roman" w:eastAsia="Times New Roman" w:hAnsi="Times New Roman"/>
          <w:sz w:val="24"/>
          <w:szCs w:val="24"/>
          <w:lang w:eastAsia="ru-RU"/>
        </w:rPr>
        <w:t xml:space="preserve">7.1. Настоящий договор вступает в силу со дня его подписания Сторонами и действует </w:t>
      </w:r>
      <w:r>
        <w:rPr>
          <w:rFonts w:ascii="Times New Roman" w:eastAsia="Times New Roman" w:hAnsi="Times New Roman"/>
          <w:sz w:val="24"/>
          <w:szCs w:val="24"/>
          <w:u w:val="single"/>
          <w:lang w:eastAsia="ru-RU"/>
        </w:rPr>
        <w:t>до "31" августа 2030 года.</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 Настоящий Договор составлен в экземплярах, имеющих равную юридическую силу, по одному для каждой из Сторон.</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7.3. Стороны обязуются письменно извещать друг друга о смене реквизитов, адресов и иных существенных изменениях.</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7.7. При выполнении условий настоящего Договора Стороны руководствуются законодательством Российской Федерации.</w:t>
      </w:r>
    </w:p>
    <w:p w:rsidR="008A73F4"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p>
    <w:p w:rsidR="008A73F4" w:rsidRPr="00D150A5" w:rsidRDefault="008A73F4" w:rsidP="008A73F4">
      <w:pPr>
        <w:widowControl w:val="0"/>
        <w:autoSpaceDE w:val="0"/>
        <w:autoSpaceDN w:val="0"/>
        <w:spacing w:after="0" w:line="240" w:lineRule="auto"/>
        <w:jc w:val="center"/>
        <w:outlineLvl w:val="1"/>
        <w:rPr>
          <w:rFonts w:ascii="Times New Roman" w:eastAsia="Times New Roman" w:hAnsi="Times New Roman"/>
          <w:b/>
          <w:sz w:val="24"/>
          <w:szCs w:val="24"/>
          <w:lang w:eastAsia="ru-RU"/>
        </w:rPr>
      </w:pPr>
      <w:r w:rsidRPr="00D150A5">
        <w:rPr>
          <w:rFonts w:ascii="Times New Roman" w:eastAsia="Times New Roman" w:hAnsi="Times New Roman"/>
          <w:b/>
          <w:sz w:val="24"/>
          <w:szCs w:val="24"/>
          <w:lang w:eastAsia="ru-RU"/>
        </w:rPr>
        <w:t>VIII. Реквизиты и подписи сторон</w:t>
      </w:r>
    </w:p>
    <w:p w:rsidR="008A73F4" w:rsidRPr="00D150A5" w:rsidRDefault="008A73F4" w:rsidP="008A73F4">
      <w:pPr>
        <w:widowControl w:val="0"/>
        <w:autoSpaceDE w:val="0"/>
        <w:autoSpaceDN w:val="0"/>
        <w:spacing w:after="0" w:line="240" w:lineRule="auto"/>
        <w:jc w:val="center"/>
        <w:outlineLvl w:val="1"/>
        <w:rPr>
          <w:rFonts w:ascii="Times New Roman" w:eastAsia="Times New Roman" w:hAnsi="Times New Roman"/>
          <w:b/>
          <w:sz w:val="24"/>
          <w:szCs w:val="24"/>
          <w:lang w:eastAsia="ru-RU"/>
        </w:rPr>
      </w:pPr>
    </w:p>
    <w:p w:rsidR="008A73F4" w:rsidRPr="00D150A5" w:rsidRDefault="008A73F4" w:rsidP="008A73F4">
      <w:pPr>
        <w:tabs>
          <w:tab w:val="left" w:pos="5387"/>
        </w:tabs>
        <w:autoSpaceDE w:val="0"/>
        <w:autoSpaceDN w:val="0"/>
        <w:spacing w:after="0" w:line="240" w:lineRule="auto"/>
        <w:jc w:val="center"/>
        <w:rPr>
          <w:rFonts w:ascii="Times New Roman" w:eastAsia="Times New Roman" w:hAnsi="Times New Roman"/>
          <w:b/>
          <w:sz w:val="24"/>
          <w:szCs w:val="24"/>
          <w:lang w:eastAsia="ru-RU"/>
        </w:rPr>
      </w:pPr>
      <w:r w:rsidRPr="00D150A5">
        <w:rPr>
          <w:rFonts w:ascii="Times New Roman" w:eastAsia="Times New Roman" w:hAnsi="Times New Roman"/>
          <w:b/>
          <w:sz w:val="24"/>
          <w:szCs w:val="24"/>
          <w:lang w:eastAsia="ru-RU"/>
        </w:rPr>
        <w:t>Исполнитель</w:t>
      </w:r>
      <w:r w:rsidRPr="00D150A5">
        <w:rPr>
          <w:rFonts w:ascii="Times New Roman" w:eastAsia="Times New Roman" w:hAnsi="Times New Roman"/>
          <w:b/>
          <w:sz w:val="24"/>
          <w:szCs w:val="24"/>
          <w:lang w:eastAsia="ru-RU"/>
        </w:rPr>
        <w:tab/>
        <w:t>Заказчик</w:t>
      </w:r>
    </w:p>
    <w:tbl>
      <w:tblPr>
        <w:tblStyle w:val="a3"/>
        <w:tblW w:w="967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716"/>
        <w:gridCol w:w="239"/>
        <w:gridCol w:w="4717"/>
      </w:tblGrid>
      <w:tr w:rsidR="008A73F4" w:rsidRPr="00D150A5" w:rsidTr="001E3EFF">
        <w:trPr>
          <w:trHeight w:val="272"/>
        </w:trPr>
        <w:tc>
          <w:tcPr>
            <w:tcW w:w="4716" w:type="dxa"/>
            <w:vAlign w:val="bottom"/>
            <w:hideMark/>
          </w:tcPr>
          <w:p w:rsidR="008A73F4" w:rsidRPr="00D150A5" w:rsidRDefault="008A73F4" w:rsidP="001E3EFF">
            <w:pPr>
              <w:tabs>
                <w:tab w:val="left" w:pos="426"/>
              </w:tabs>
              <w:spacing w:line="240" w:lineRule="auto"/>
              <w:jc w:val="both"/>
              <w:rPr>
                <w:rFonts w:ascii="Times New Roman" w:eastAsia="Times New Roman" w:hAnsi="Times New Roman"/>
                <w:sz w:val="24"/>
                <w:szCs w:val="24"/>
                <w:lang w:eastAsia="ru-RU"/>
              </w:rPr>
            </w:pPr>
            <w:r w:rsidRPr="00D150A5">
              <w:rPr>
                <w:rFonts w:ascii="Times New Roman" w:hAnsi="Times New Roman"/>
                <w:sz w:val="24"/>
                <w:szCs w:val="24"/>
                <w:lang w:eastAsia="ru-RU"/>
              </w:rPr>
              <w:t xml:space="preserve">муниципальное бюджетное дошкольное образовательное учреждение «Детский сад общеразвивающего вида «Аленушка» города Буинска </w:t>
            </w:r>
            <w:proofErr w:type="spellStart"/>
            <w:r w:rsidRPr="00D150A5">
              <w:rPr>
                <w:rFonts w:ascii="Times New Roman" w:hAnsi="Times New Roman"/>
                <w:sz w:val="24"/>
                <w:szCs w:val="24"/>
                <w:lang w:eastAsia="ru-RU"/>
              </w:rPr>
              <w:t>Буинского</w:t>
            </w:r>
            <w:proofErr w:type="spellEnd"/>
            <w:r w:rsidRPr="00D150A5">
              <w:rPr>
                <w:rFonts w:ascii="Times New Roman" w:hAnsi="Times New Roman"/>
                <w:sz w:val="24"/>
                <w:szCs w:val="24"/>
                <w:lang w:eastAsia="ru-RU"/>
              </w:rPr>
              <w:t xml:space="preserve"> муниципального района Республики Татарстан»</w:t>
            </w:r>
          </w:p>
        </w:tc>
        <w:tc>
          <w:tcPr>
            <w:tcW w:w="239"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717" w:type="dxa"/>
            <w:vAlign w:val="bottom"/>
          </w:tcPr>
          <w:p w:rsidR="008A73F4" w:rsidRPr="00D150A5" w:rsidRDefault="008A73F4" w:rsidP="001E3EFF">
            <w:pPr>
              <w:spacing w:line="240" w:lineRule="auto"/>
              <w:rPr>
                <w:rFonts w:ascii="Times New Roman" w:hAnsi="Times New Roman"/>
                <w:sz w:val="24"/>
                <w:szCs w:val="24"/>
                <w:lang w:eastAsia="ru-RU"/>
              </w:rPr>
            </w:pPr>
          </w:p>
        </w:tc>
      </w:tr>
      <w:tr w:rsidR="008A73F4" w:rsidRPr="00D150A5" w:rsidTr="001E3EFF">
        <w:trPr>
          <w:trHeight w:val="532"/>
        </w:trPr>
        <w:tc>
          <w:tcPr>
            <w:tcW w:w="4716" w:type="dxa"/>
            <w:vMerge w:val="restart"/>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(полное наименование образовательной организации/</w:t>
            </w:r>
            <w:r w:rsidRPr="00D150A5">
              <w:rPr>
                <w:rFonts w:ascii="Times New Roman" w:hAnsi="Times New Roman"/>
                <w:sz w:val="24"/>
                <w:szCs w:val="24"/>
                <w:lang w:eastAsia="ru-RU"/>
              </w:rPr>
              <w:br/>
              <w:t>фамилия, имя и отчество (при наличии) индивидуального предпринимателя)</w:t>
            </w:r>
          </w:p>
        </w:tc>
        <w:tc>
          <w:tcPr>
            <w:tcW w:w="239" w:type="dxa"/>
          </w:tcPr>
          <w:p w:rsidR="008A73F4" w:rsidRPr="00D150A5" w:rsidRDefault="008A73F4" w:rsidP="001E3EFF">
            <w:pPr>
              <w:spacing w:line="240" w:lineRule="auto"/>
              <w:jc w:val="center"/>
              <w:rPr>
                <w:rFonts w:ascii="Times New Roman" w:hAnsi="Times New Roman"/>
                <w:sz w:val="24"/>
                <w:szCs w:val="24"/>
                <w:lang w:eastAsia="ru-RU"/>
              </w:rPr>
            </w:pPr>
          </w:p>
        </w:tc>
        <w:tc>
          <w:tcPr>
            <w:tcW w:w="4717" w:type="dxa"/>
            <w:hideMark/>
          </w:tcPr>
          <w:p w:rsidR="008A73F4" w:rsidRPr="00D150A5" w:rsidRDefault="008A73F4" w:rsidP="001E3EFF">
            <w:pPr>
              <w:spacing w:line="240" w:lineRule="auto"/>
              <w:jc w:val="center"/>
              <w:rPr>
                <w:rFonts w:ascii="Times New Roman" w:hAnsi="Times New Roman"/>
                <w:sz w:val="24"/>
                <w:szCs w:val="24"/>
                <w:lang w:val="en-US" w:eastAsia="ru-RU"/>
              </w:rPr>
            </w:pPr>
            <w:r w:rsidRPr="00D150A5">
              <w:rPr>
                <w:rFonts w:ascii="Times New Roman" w:hAnsi="Times New Roman"/>
                <w:sz w:val="24"/>
                <w:szCs w:val="24"/>
                <w:lang w:val="en-US" w:eastAsia="ru-RU"/>
              </w:rPr>
              <w:t>_____________________________________________________________________</w:t>
            </w:r>
          </w:p>
        </w:tc>
      </w:tr>
      <w:tr w:rsidR="008A73F4" w:rsidRPr="00D150A5" w:rsidTr="001E3EFF">
        <w:trPr>
          <w:trHeight w:val="272"/>
        </w:trPr>
        <w:tc>
          <w:tcPr>
            <w:tcW w:w="4716" w:type="dxa"/>
            <w:vMerge/>
            <w:vAlign w:val="center"/>
            <w:hideMark/>
          </w:tcPr>
          <w:p w:rsidR="008A73F4" w:rsidRPr="00D150A5" w:rsidRDefault="008A73F4" w:rsidP="001E3EFF">
            <w:pPr>
              <w:spacing w:line="240" w:lineRule="auto"/>
              <w:rPr>
                <w:rFonts w:ascii="Times New Roman" w:eastAsia="Times New Roman" w:hAnsi="Times New Roman"/>
                <w:sz w:val="24"/>
                <w:szCs w:val="24"/>
                <w:lang w:eastAsia="ru-RU"/>
              </w:rPr>
            </w:pPr>
          </w:p>
        </w:tc>
        <w:tc>
          <w:tcPr>
            <w:tcW w:w="239"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717" w:type="dxa"/>
            <w:tcBorders>
              <w:top w:val="nil"/>
              <w:left w:val="nil"/>
              <w:bottom w:val="single" w:sz="4" w:space="0" w:color="auto"/>
              <w:right w:val="nil"/>
            </w:tcBorders>
            <w:vAlign w:val="bottom"/>
          </w:tcPr>
          <w:p w:rsidR="008A73F4" w:rsidRPr="00D150A5" w:rsidRDefault="008A73F4" w:rsidP="001E3EFF">
            <w:pPr>
              <w:spacing w:line="240" w:lineRule="auto"/>
              <w:jc w:val="center"/>
              <w:rPr>
                <w:rFonts w:ascii="Times New Roman" w:hAnsi="Times New Roman"/>
                <w:sz w:val="24"/>
                <w:szCs w:val="24"/>
                <w:lang w:eastAsia="ru-RU"/>
              </w:rPr>
            </w:pPr>
          </w:p>
        </w:tc>
      </w:tr>
      <w:tr w:rsidR="008A73F4" w:rsidRPr="00D150A5" w:rsidTr="001E3EFF">
        <w:trPr>
          <w:trHeight w:val="272"/>
        </w:trPr>
        <w:tc>
          <w:tcPr>
            <w:tcW w:w="4716" w:type="dxa"/>
            <w:tcBorders>
              <w:top w:val="nil"/>
              <w:left w:val="nil"/>
              <w:bottom w:val="single" w:sz="4" w:space="0" w:color="auto"/>
              <w:right w:val="nil"/>
            </w:tcBorders>
            <w:vAlign w:val="bottom"/>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 xml:space="preserve">422430 РТ </w:t>
            </w:r>
            <w:proofErr w:type="spellStart"/>
            <w:r w:rsidRPr="00D150A5">
              <w:rPr>
                <w:rFonts w:ascii="Times New Roman" w:hAnsi="Times New Roman"/>
                <w:sz w:val="24"/>
                <w:szCs w:val="24"/>
                <w:lang w:eastAsia="ru-RU"/>
              </w:rPr>
              <w:t>г.Буинск</w:t>
            </w:r>
            <w:proofErr w:type="spellEnd"/>
            <w:r w:rsidRPr="00D150A5">
              <w:rPr>
                <w:rFonts w:ascii="Times New Roman" w:hAnsi="Times New Roman"/>
                <w:sz w:val="24"/>
                <w:szCs w:val="24"/>
                <w:lang w:eastAsia="ru-RU"/>
              </w:rPr>
              <w:t xml:space="preserve"> </w:t>
            </w:r>
            <w:proofErr w:type="spellStart"/>
            <w:r w:rsidRPr="00D150A5">
              <w:rPr>
                <w:rFonts w:ascii="Times New Roman" w:hAnsi="Times New Roman"/>
                <w:sz w:val="24"/>
                <w:szCs w:val="24"/>
                <w:lang w:eastAsia="ru-RU"/>
              </w:rPr>
              <w:t>ул.Шафранова</w:t>
            </w:r>
            <w:proofErr w:type="spellEnd"/>
            <w:r w:rsidRPr="00D150A5">
              <w:rPr>
                <w:rFonts w:ascii="Times New Roman" w:hAnsi="Times New Roman"/>
                <w:sz w:val="24"/>
                <w:szCs w:val="24"/>
                <w:lang w:eastAsia="ru-RU"/>
              </w:rPr>
              <w:t xml:space="preserve"> д.18</w:t>
            </w:r>
          </w:p>
        </w:tc>
        <w:tc>
          <w:tcPr>
            <w:tcW w:w="239"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717" w:type="dxa"/>
            <w:tcBorders>
              <w:top w:val="single" w:sz="4" w:space="0" w:color="auto"/>
              <w:left w:val="nil"/>
              <w:bottom w:val="nil"/>
              <w:right w:val="nil"/>
            </w:tcBorders>
            <w:hideMark/>
          </w:tcPr>
          <w:p w:rsidR="008A73F4" w:rsidRPr="00D150A5" w:rsidRDefault="008A73F4" w:rsidP="001E3EFF">
            <w:pPr>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(паспортные данные)</w:t>
            </w:r>
          </w:p>
        </w:tc>
      </w:tr>
      <w:tr w:rsidR="008A73F4" w:rsidRPr="00D150A5" w:rsidTr="001E3EFF">
        <w:trPr>
          <w:trHeight w:val="272"/>
        </w:trPr>
        <w:tc>
          <w:tcPr>
            <w:tcW w:w="4716" w:type="dxa"/>
            <w:tcBorders>
              <w:top w:val="single" w:sz="4" w:space="0" w:color="auto"/>
              <w:left w:val="nil"/>
              <w:bottom w:val="nil"/>
              <w:right w:val="nil"/>
            </w:tcBorders>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(адрес местонахождения)</w:t>
            </w:r>
          </w:p>
        </w:tc>
        <w:tc>
          <w:tcPr>
            <w:tcW w:w="239"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717" w:type="dxa"/>
            <w:tcBorders>
              <w:top w:val="nil"/>
              <w:left w:val="nil"/>
              <w:bottom w:val="single" w:sz="4" w:space="0" w:color="auto"/>
              <w:right w:val="nil"/>
            </w:tcBorders>
            <w:vAlign w:val="bottom"/>
          </w:tcPr>
          <w:p w:rsidR="008A73F4" w:rsidRPr="00D150A5" w:rsidRDefault="008A73F4" w:rsidP="001E3EFF">
            <w:pPr>
              <w:spacing w:line="240" w:lineRule="auto"/>
              <w:jc w:val="center"/>
              <w:rPr>
                <w:rFonts w:ascii="Times New Roman" w:hAnsi="Times New Roman"/>
                <w:sz w:val="24"/>
                <w:szCs w:val="24"/>
                <w:lang w:eastAsia="ru-RU"/>
              </w:rPr>
            </w:pPr>
          </w:p>
        </w:tc>
      </w:tr>
      <w:tr w:rsidR="008A73F4" w:rsidRPr="00D150A5" w:rsidTr="001E3EFF">
        <w:trPr>
          <w:trHeight w:val="272"/>
        </w:trPr>
        <w:tc>
          <w:tcPr>
            <w:tcW w:w="4716" w:type="dxa"/>
            <w:tcBorders>
              <w:top w:val="nil"/>
              <w:left w:val="nil"/>
              <w:bottom w:val="single" w:sz="4" w:space="0" w:color="auto"/>
              <w:right w:val="nil"/>
            </w:tcBorders>
            <w:vAlign w:val="bottom"/>
            <w:hideMark/>
          </w:tcPr>
          <w:p w:rsidR="008A73F4" w:rsidRPr="00D150A5" w:rsidRDefault="008A73F4" w:rsidP="001E3EFF">
            <w:pPr>
              <w:tabs>
                <w:tab w:val="left" w:pos="426"/>
              </w:tabs>
              <w:spacing w:line="240" w:lineRule="auto"/>
              <w:jc w:val="both"/>
              <w:rPr>
                <w:rFonts w:ascii="Times New Roman" w:hAnsi="Times New Roman"/>
                <w:sz w:val="24"/>
                <w:szCs w:val="24"/>
                <w:lang w:eastAsia="ru-RU"/>
              </w:rPr>
            </w:pPr>
            <w:r w:rsidRPr="00D150A5">
              <w:rPr>
                <w:rFonts w:ascii="Times New Roman" w:hAnsi="Times New Roman"/>
                <w:sz w:val="24"/>
                <w:szCs w:val="24"/>
                <w:lang w:eastAsia="ru-RU"/>
              </w:rPr>
              <w:t>ИНН/КПП 1614005193/161401001</w:t>
            </w:r>
          </w:p>
        </w:tc>
        <w:tc>
          <w:tcPr>
            <w:tcW w:w="239"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717" w:type="dxa"/>
            <w:tcBorders>
              <w:top w:val="single" w:sz="4" w:space="0" w:color="auto"/>
              <w:left w:val="nil"/>
              <w:bottom w:val="nil"/>
              <w:right w:val="nil"/>
            </w:tcBorders>
            <w:hideMark/>
          </w:tcPr>
          <w:p w:rsidR="008A73F4" w:rsidRPr="00D150A5" w:rsidRDefault="008A73F4" w:rsidP="001E3EFF">
            <w:pPr>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(адрес места жительства, контактные данные)</w:t>
            </w:r>
          </w:p>
        </w:tc>
      </w:tr>
      <w:tr w:rsidR="008A73F4" w:rsidRPr="00D150A5" w:rsidTr="001E3EFF">
        <w:trPr>
          <w:trHeight w:val="272"/>
        </w:trPr>
        <w:tc>
          <w:tcPr>
            <w:tcW w:w="4716" w:type="dxa"/>
            <w:tcBorders>
              <w:top w:val="single" w:sz="4" w:space="0" w:color="auto"/>
              <w:left w:val="nil"/>
              <w:bottom w:val="nil"/>
              <w:right w:val="nil"/>
            </w:tcBorders>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(банковские реквизиты)</w:t>
            </w:r>
          </w:p>
        </w:tc>
        <w:tc>
          <w:tcPr>
            <w:tcW w:w="239"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717" w:type="dxa"/>
            <w:tcBorders>
              <w:top w:val="nil"/>
              <w:left w:val="nil"/>
              <w:bottom w:val="single" w:sz="4" w:space="0" w:color="auto"/>
              <w:right w:val="nil"/>
            </w:tcBorders>
            <w:vAlign w:val="bottom"/>
          </w:tcPr>
          <w:p w:rsidR="008A73F4" w:rsidRPr="00D150A5" w:rsidRDefault="008A73F4" w:rsidP="001E3EFF">
            <w:pPr>
              <w:spacing w:line="240" w:lineRule="auto"/>
              <w:jc w:val="center"/>
              <w:rPr>
                <w:rFonts w:ascii="Times New Roman" w:hAnsi="Times New Roman"/>
                <w:sz w:val="24"/>
                <w:szCs w:val="24"/>
                <w:lang w:eastAsia="ru-RU"/>
              </w:rPr>
            </w:pPr>
          </w:p>
        </w:tc>
      </w:tr>
      <w:tr w:rsidR="008A73F4" w:rsidRPr="00D150A5" w:rsidTr="001E3EFF">
        <w:trPr>
          <w:trHeight w:val="272"/>
        </w:trPr>
        <w:tc>
          <w:tcPr>
            <w:tcW w:w="4716" w:type="dxa"/>
            <w:tcBorders>
              <w:top w:val="nil"/>
              <w:left w:val="nil"/>
              <w:bottom w:val="single" w:sz="4" w:space="0" w:color="auto"/>
              <w:right w:val="nil"/>
            </w:tcBorders>
            <w:vAlign w:val="bottom"/>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 xml:space="preserve">р/с  40701810092053000014 ГРКЦ НБ РТ Банк России </w:t>
            </w:r>
            <w:proofErr w:type="spellStart"/>
            <w:r w:rsidRPr="00D150A5">
              <w:rPr>
                <w:rFonts w:ascii="Times New Roman" w:hAnsi="Times New Roman"/>
                <w:sz w:val="24"/>
                <w:szCs w:val="24"/>
                <w:lang w:eastAsia="ru-RU"/>
              </w:rPr>
              <w:t>г.Казань</w:t>
            </w:r>
            <w:proofErr w:type="spellEnd"/>
          </w:p>
        </w:tc>
        <w:tc>
          <w:tcPr>
            <w:tcW w:w="239"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717" w:type="dxa"/>
            <w:tcBorders>
              <w:top w:val="single" w:sz="4" w:space="0" w:color="auto"/>
              <w:left w:val="nil"/>
              <w:bottom w:val="nil"/>
              <w:right w:val="nil"/>
            </w:tcBorders>
            <w:hideMark/>
          </w:tcPr>
          <w:p w:rsidR="008A73F4" w:rsidRPr="00D150A5" w:rsidRDefault="008A73F4" w:rsidP="001E3EFF">
            <w:pPr>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(подпись)</w:t>
            </w:r>
          </w:p>
        </w:tc>
      </w:tr>
      <w:tr w:rsidR="008A73F4" w:rsidRPr="00D150A5" w:rsidTr="001E3EFF">
        <w:trPr>
          <w:trHeight w:val="532"/>
        </w:trPr>
        <w:tc>
          <w:tcPr>
            <w:tcW w:w="4716" w:type="dxa"/>
            <w:tcBorders>
              <w:top w:val="single" w:sz="4" w:space="0" w:color="auto"/>
              <w:left w:val="nil"/>
              <w:bottom w:val="nil"/>
              <w:right w:val="nil"/>
            </w:tcBorders>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lastRenderedPageBreak/>
              <w:t>(подпись уполномоченного представителя Исполнителя)</w:t>
            </w:r>
          </w:p>
        </w:tc>
        <w:tc>
          <w:tcPr>
            <w:tcW w:w="239" w:type="dxa"/>
          </w:tcPr>
          <w:p w:rsidR="008A73F4" w:rsidRPr="00D150A5" w:rsidRDefault="008A73F4" w:rsidP="001E3EFF">
            <w:pPr>
              <w:spacing w:line="240" w:lineRule="auto"/>
              <w:jc w:val="center"/>
              <w:rPr>
                <w:rFonts w:ascii="Times New Roman" w:hAnsi="Times New Roman"/>
                <w:sz w:val="24"/>
                <w:szCs w:val="24"/>
                <w:lang w:eastAsia="ru-RU"/>
              </w:rPr>
            </w:pPr>
          </w:p>
        </w:tc>
        <w:tc>
          <w:tcPr>
            <w:tcW w:w="4717" w:type="dxa"/>
          </w:tcPr>
          <w:p w:rsidR="008A73F4" w:rsidRPr="00D150A5" w:rsidRDefault="008A73F4" w:rsidP="001E3EFF">
            <w:pPr>
              <w:spacing w:line="240" w:lineRule="auto"/>
              <w:jc w:val="center"/>
              <w:rPr>
                <w:rFonts w:ascii="Times New Roman" w:hAnsi="Times New Roman"/>
                <w:sz w:val="24"/>
                <w:szCs w:val="24"/>
                <w:lang w:eastAsia="ru-RU"/>
              </w:rPr>
            </w:pPr>
          </w:p>
        </w:tc>
      </w:tr>
    </w:tbl>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Заведующий МБДОУ «Аленушка»</w:t>
      </w:r>
    </w:p>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 xml:space="preserve">______________ </w:t>
      </w:r>
      <w:proofErr w:type="spellStart"/>
      <w:r w:rsidRPr="00D150A5">
        <w:rPr>
          <w:rFonts w:ascii="Times New Roman" w:eastAsia="Times New Roman" w:hAnsi="Times New Roman"/>
          <w:sz w:val="24"/>
          <w:szCs w:val="24"/>
          <w:lang w:eastAsia="ru-RU"/>
        </w:rPr>
        <w:t>Т.В.Михеева</w:t>
      </w:r>
      <w:proofErr w:type="spellEnd"/>
    </w:p>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p>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М. П.</w:t>
      </w:r>
    </w:p>
    <w:p w:rsidR="008A73F4" w:rsidRDefault="008A73F4" w:rsidP="008A73F4">
      <w:pPr>
        <w:autoSpaceDE w:val="0"/>
        <w:autoSpaceDN w:val="0"/>
        <w:spacing w:after="0" w:line="240" w:lineRule="auto"/>
        <w:rPr>
          <w:rFonts w:ascii="Times New Roman" w:eastAsia="Times New Roman" w:hAnsi="Times New Roman"/>
          <w:sz w:val="24"/>
          <w:szCs w:val="24"/>
          <w:lang w:eastAsia="ru-RU"/>
        </w:rPr>
      </w:pPr>
    </w:p>
    <w:p w:rsidR="008A73F4" w:rsidRPr="00D150A5" w:rsidRDefault="008A73F4" w:rsidP="008A73F4">
      <w:pPr>
        <w:autoSpaceDE w:val="0"/>
        <w:autoSpaceDN w:val="0"/>
        <w:spacing w:after="0" w:line="240" w:lineRule="auto"/>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Отметка о получении 2-го экземпляра Заказчиком</w:t>
      </w:r>
    </w:p>
    <w:tbl>
      <w:tblPr>
        <w:tblStyle w:val="a3"/>
        <w:tblW w:w="670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2"/>
        <w:gridCol w:w="3094"/>
        <w:gridCol w:w="1078"/>
        <w:gridCol w:w="1931"/>
      </w:tblGrid>
      <w:tr w:rsidR="008A73F4" w:rsidRPr="00D150A5" w:rsidTr="001E3EFF">
        <w:trPr>
          <w:trHeight w:val="284"/>
        </w:trPr>
        <w:tc>
          <w:tcPr>
            <w:tcW w:w="602" w:type="dxa"/>
            <w:vAlign w:val="bottom"/>
            <w:hideMark/>
          </w:tcPr>
          <w:p w:rsidR="008A73F4" w:rsidRPr="00D150A5" w:rsidRDefault="008A73F4" w:rsidP="001E3EFF">
            <w:pPr>
              <w:tabs>
                <w:tab w:val="left" w:pos="426"/>
              </w:tabs>
              <w:spacing w:line="240" w:lineRule="auto"/>
              <w:rPr>
                <w:rFonts w:ascii="Times New Roman" w:eastAsia="Times New Roman" w:hAnsi="Times New Roman"/>
                <w:sz w:val="24"/>
                <w:szCs w:val="24"/>
                <w:lang w:eastAsia="ru-RU"/>
              </w:rPr>
            </w:pPr>
            <w:r w:rsidRPr="00D150A5">
              <w:rPr>
                <w:rFonts w:ascii="Times New Roman" w:hAnsi="Times New Roman"/>
                <w:sz w:val="24"/>
                <w:szCs w:val="24"/>
                <w:lang w:eastAsia="ru-RU"/>
              </w:rPr>
              <w:t>Дата:</w:t>
            </w:r>
          </w:p>
        </w:tc>
        <w:tc>
          <w:tcPr>
            <w:tcW w:w="3094" w:type="dxa"/>
            <w:tcBorders>
              <w:top w:val="nil"/>
              <w:left w:val="nil"/>
              <w:bottom w:val="single" w:sz="4" w:space="0" w:color="auto"/>
              <w:right w:val="nil"/>
            </w:tcBorders>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1078" w:type="dxa"/>
            <w:vAlign w:val="bottom"/>
            <w:hideMark/>
          </w:tcPr>
          <w:p w:rsidR="008A73F4" w:rsidRPr="00D150A5" w:rsidRDefault="008A73F4" w:rsidP="001E3EFF">
            <w:pPr>
              <w:spacing w:line="240" w:lineRule="auto"/>
              <w:rPr>
                <w:rFonts w:ascii="Times New Roman" w:hAnsi="Times New Roman"/>
                <w:sz w:val="24"/>
                <w:szCs w:val="24"/>
                <w:lang w:eastAsia="ru-RU"/>
              </w:rPr>
            </w:pPr>
            <w:r w:rsidRPr="00D150A5">
              <w:rPr>
                <w:rFonts w:ascii="Times New Roman" w:hAnsi="Times New Roman"/>
                <w:sz w:val="24"/>
                <w:szCs w:val="24"/>
                <w:lang w:eastAsia="ru-RU"/>
              </w:rPr>
              <w:t xml:space="preserve"> Подпись:</w:t>
            </w:r>
          </w:p>
        </w:tc>
        <w:tc>
          <w:tcPr>
            <w:tcW w:w="1931" w:type="dxa"/>
            <w:tcBorders>
              <w:top w:val="nil"/>
              <w:left w:val="nil"/>
              <w:bottom w:val="single" w:sz="4" w:space="0" w:color="auto"/>
              <w:right w:val="nil"/>
            </w:tcBorders>
            <w:vAlign w:val="bottom"/>
          </w:tcPr>
          <w:p w:rsidR="008A73F4" w:rsidRPr="00D150A5" w:rsidRDefault="008A73F4" w:rsidP="001E3EFF">
            <w:pPr>
              <w:spacing w:line="240" w:lineRule="auto"/>
              <w:jc w:val="center"/>
              <w:rPr>
                <w:rFonts w:ascii="Times New Roman" w:hAnsi="Times New Roman"/>
                <w:sz w:val="24"/>
                <w:szCs w:val="24"/>
                <w:lang w:eastAsia="ru-RU"/>
              </w:rPr>
            </w:pPr>
          </w:p>
        </w:tc>
      </w:tr>
    </w:tbl>
    <w:p w:rsidR="008A73F4" w:rsidRDefault="008A73F4" w:rsidP="008A73F4">
      <w:pPr>
        <w:widowControl w:val="0"/>
        <w:autoSpaceDE w:val="0"/>
        <w:autoSpaceDN w:val="0"/>
        <w:spacing w:after="0" w:line="240" w:lineRule="auto"/>
        <w:jc w:val="right"/>
        <w:outlineLvl w:val="1"/>
        <w:rPr>
          <w:rFonts w:ascii="Times New Roman" w:eastAsia="Times New Roman" w:hAnsi="Times New Roman"/>
          <w:sz w:val="24"/>
          <w:szCs w:val="24"/>
          <w:lang w:eastAsia="ru-RU"/>
        </w:rPr>
      </w:pPr>
      <w:bookmarkStart w:id="7" w:name="P253"/>
      <w:bookmarkStart w:id="8" w:name="P278"/>
      <w:bookmarkEnd w:id="7"/>
      <w:bookmarkEnd w:id="8"/>
    </w:p>
    <w:p w:rsidR="008A73F4" w:rsidRDefault="008A73F4" w:rsidP="008A73F4">
      <w:pPr>
        <w:widowControl w:val="0"/>
        <w:autoSpaceDE w:val="0"/>
        <w:autoSpaceDN w:val="0"/>
        <w:spacing w:after="0" w:line="240" w:lineRule="auto"/>
        <w:jc w:val="right"/>
        <w:outlineLvl w:val="1"/>
        <w:rPr>
          <w:rFonts w:ascii="Times New Roman" w:eastAsia="Times New Roman" w:hAnsi="Times New Roman"/>
          <w:sz w:val="24"/>
          <w:szCs w:val="24"/>
          <w:lang w:eastAsia="ru-RU"/>
        </w:rPr>
      </w:pPr>
    </w:p>
    <w:p w:rsidR="008A73F4" w:rsidRPr="00D150A5" w:rsidRDefault="008A73F4" w:rsidP="008A73F4">
      <w:pPr>
        <w:widowControl w:val="0"/>
        <w:autoSpaceDE w:val="0"/>
        <w:autoSpaceDN w:val="0"/>
        <w:spacing w:after="0" w:line="240" w:lineRule="auto"/>
        <w:jc w:val="right"/>
        <w:outlineLvl w:val="1"/>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Приложение</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к примерной форме договора</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об образовании по образовательным</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программам дошкольного образования,</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утвержденной приказом Министерства</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образования и науки</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Российской Федерации</w:t>
      </w:r>
    </w:p>
    <w:p w:rsidR="008A73F4" w:rsidRPr="00D150A5" w:rsidRDefault="008A73F4" w:rsidP="008A73F4">
      <w:pPr>
        <w:widowControl w:val="0"/>
        <w:autoSpaceDE w:val="0"/>
        <w:autoSpaceDN w:val="0"/>
        <w:spacing w:after="0" w:line="240" w:lineRule="auto"/>
        <w:jc w:val="right"/>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от 13 января 2014 г. № 8</w:t>
      </w:r>
      <w:r w:rsidRPr="008A73F4">
        <w:rPr>
          <w:i/>
          <w:iCs/>
          <w:color w:val="000000"/>
          <w:shd w:val="clear" w:color="auto" w:fill="FFFFFF"/>
        </w:rPr>
        <w:t xml:space="preserve"> </w:t>
      </w:r>
      <w:r>
        <w:rPr>
          <w:i/>
          <w:iCs/>
          <w:color w:val="000000"/>
          <w:shd w:val="clear" w:color="auto" w:fill="FFFFFF"/>
        </w:rPr>
        <w:t>(с изменениями</w:t>
      </w:r>
      <w:r>
        <w:rPr>
          <w:color w:val="000000"/>
        </w:rPr>
        <w:br/>
      </w:r>
      <w:r>
        <w:rPr>
          <w:i/>
          <w:iCs/>
          <w:color w:val="000000"/>
          <w:shd w:val="clear" w:color="auto" w:fill="FFFFFF"/>
        </w:rPr>
        <w:t>от 18 апреля 2024 г.</w:t>
      </w:r>
      <w:r>
        <w:rPr>
          <w:i/>
          <w:iCs/>
          <w:color w:val="000000"/>
          <w:shd w:val="clear" w:color="auto" w:fill="FFFFFF"/>
        </w:rPr>
        <w:t xml:space="preserve"> приказ </w:t>
      </w:r>
      <w:r>
        <w:rPr>
          <w:i/>
          <w:iCs/>
          <w:color w:val="000000"/>
          <w:shd w:val="clear" w:color="auto" w:fill="FFFFFF"/>
        </w:rPr>
        <w:t>Министерства просвещения</w:t>
      </w:r>
      <w:r>
        <w:rPr>
          <w:color w:val="000000"/>
        </w:rPr>
        <w:br/>
      </w:r>
      <w:r>
        <w:rPr>
          <w:i/>
          <w:iCs/>
          <w:color w:val="000000"/>
          <w:shd w:val="clear" w:color="auto" w:fill="FFFFFF"/>
        </w:rPr>
        <w:t xml:space="preserve">Российской Федерации </w:t>
      </w:r>
      <w:r>
        <w:rPr>
          <w:i/>
          <w:iCs/>
          <w:color w:val="000000"/>
          <w:shd w:val="clear" w:color="auto" w:fill="FFFFFF"/>
        </w:rPr>
        <w:t>№</w:t>
      </w:r>
      <w:r>
        <w:rPr>
          <w:i/>
          <w:iCs/>
          <w:color w:val="000000"/>
          <w:shd w:val="clear" w:color="auto" w:fill="FFFFFF"/>
        </w:rPr>
        <w:t xml:space="preserve"> 263</w:t>
      </w:r>
      <w:r>
        <w:rPr>
          <w:i/>
          <w:iCs/>
          <w:color w:val="000000"/>
          <w:shd w:val="clear" w:color="auto" w:fill="FFFFFF"/>
        </w:rPr>
        <w:t>)</w:t>
      </w:r>
    </w:p>
    <w:p w:rsidR="008A73F4" w:rsidRPr="00D150A5" w:rsidRDefault="008A73F4" w:rsidP="008A73F4">
      <w:pPr>
        <w:widowControl w:val="0"/>
        <w:autoSpaceDE w:val="0"/>
        <w:autoSpaceDN w:val="0"/>
        <w:spacing w:after="0" w:line="240" w:lineRule="auto"/>
        <w:ind w:firstLine="540"/>
        <w:jc w:val="both"/>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7"/>
        <w:gridCol w:w="2541"/>
        <w:gridCol w:w="2670"/>
        <w:gridCol w:w="2541"/>
        <w:gridCol w:w="1017"/>
        <w:gridCol w:w="736"/>
      </w:tblGrid>
      <w:tr w:rsidR="008A73F4" w:rsidRPr="00D150A5" w:rsidTr="001E3EFF">
        <w:trPr>
          <w:trHeight w:val="687"/>
        </w:trPr>
        <w:tc>
          <w:tcPr>
            <w:tcW w:w="587" w:type="dxa"/>
            <w:vMerge w:val="restart"/>
            <w:tcBorders>
              <w:top w:val="single" w:sz="4" w:space="0" w:color="auto"/>
              <w:left w:val="single" w:sz="4" w:space="0" w:color="auto"/>
              <w:bottom w:val="single" w:sz="4" w:space="0" w:color="auto"/>
              <w:right w:val="single" w:sz="4" w:space="0" w:color="auto"/>
            </w:tcBorders>
            <w:hideMark/>
          </w:tcPr>
          <w:p w:rsidR="008A73F4" w:rsidRPr="00D150A5" w:rsidRDefault="008A73F4" w:rsidP="001E3EFF">
            <w:pPr>
              <w:widowControl w:val="0"/>
              <w:autoSpaceDE w:val="0"/>
              <w:autoSpaceDN w:val="0"/>
              <w:spacing w:after="0" w:line="240" w:lineRule="auto"/>
              <w:jc w:val="center"/>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 п/п</w:t>
            </w:r>
          </w:p>
        </w:tc>
        <w:tc>
          <w:tcPr>
            <w:tcW w:w="2541" w:type="dxa"/>
            <w:vMerge w:val="restart"/>
            <w:tcBorders>
              <w:top w:val="single" w:sz="4" w:space="0" w:color="auto"/>
              <w:left w:val="single" w:sz="4" w:space="0" w:color="auto"/>
              <w:bottom w:val="single" w:sz="4" w:space="0" w:color="auto"/>
              <w:right w:val="single" w:sz="4" w:space="0" w:color="auto"/>
            </w:tcBorders>
            <w:hideMark/>
          </w:tcPr>
          <w:p w:rsidR="008A73F4" w:rsidRPr="00D150A5" w:rsidRDefault="008A73F4" w:rsidP="001E3EFF">
            <w:pPr>
              <w:widowControl w:val="0"/>
              <w:autoSpaceDE w:val="0"/>
              <w:autoSpaceDN w:val="0"/>
              <w:spacing w:after="0" w:line="240" w:lineRule="auto"/>
              <w:jc w:val="center"/>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Наименование дополнительной образовательной услуги</w:t>
            </w:r>
          </w:p>
        </w:tc>
        <w:tc>
          <w:tcPr>
            <w:tcW w:w="2670" w:type="dxa"/>
            <w:vMerge w:val="restart"/>
            <w:tcBorders>
              <w:top w:val="single" w:sz="4" w:space="0" w:color="auto"/>
              <w:left w:val="single" w:sz="4" w:space="0" w:color="auto"/>
              <w:bottom w:val="single" w:sz="4" w:space="0" w:color="auto"/>
              <w:right w:val="single" w:sz="4" w:space="0" w:color="auto"/>
            </w:tcBorders>
            <w:hideMark/>
          </w:tcPr>
          <w:p w:rsidR="008A73F4" w:rsidRPr="00D150A5" w:rsidRDefault="008A73F4" w:rsidP="001E3EFF">
            <w:pPr>
              <w:widowControl w:val="0"/>
              <w:autoSpaceDE w:val="0"/>
              <w:autoSpaceDN w:val="0"/>
              <w:spacing w:after="0" w:line="240" w:lineRule="auto"/>
              <w:jc w:val="center"/>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Форма предоставления (оказания) услуги (индивидуальная, групповая)</w:t>
            </w:r>
          </w:p>
        </w:tc>
        <w:tc>
          <w:tcPr>
            <w:tcW w:w="2541" w:type="dxa"/>
            <w:vMerge w:val="restart"/>
            <w:tcBorders>
              <w:top w:val="single" w:sz="4" w:space="0" w:color="auto"/>
              <w:left w:val="single" w:sz="4" w:space="0" w:color="auto"/>
              <w:bottom w:val="single" w:sz="4" w:space="0" w:color="auto"/>
              <w:right w:val="single" w:sz="4" w:space="0" w:color="auto"/>
            </w:tcBorders>
            <w:hideMark/>
          </w:tcPr>
          <w:p w:rsidR="008A73F4" w:rsidRPr="00D150A5" w:rsidRDefault="008A73F4" w:rsidP="001E3EFF">
            <w:pPr>
              <w:widowControl w:val="0"/>
              <w:autoSpaceDE w:val="0"/>
              <w:autoSpaceDN w:val="0"/>
              <w:spacing w:after="0" w:line="240" w:lineRule="auto"/>
              <w:jc w:val="center"/>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Наименование образовательной программы (части образовательной программы)</w:t>
            </w:r>
          </w:p>
        </w:tc>
        <w:tc>
          <w:tcPr>
            <w:tcW w:w="1753" w:type="dxa"/>
            <w:gridSpan w:val="2"/>
            <w:tcBorders>
              <w:top w:val="single" w:sz="4" w:space="0" w:color="auto"/>
              <w:left w:val="single" w:sz="4" w:space="0" w:color="auto"/>
              <w:bottom w:val="single" w:sz="4" w:space="0" w:color="auto"/>
              <w:right w:val="single" w:sz="4" w:space="0" w:color="auto"/>
            </w:tcBorders>
            <w:hideMark/>
          </w:tcPr>
          <w:p w:rsidR="008A73F4" w:rsidRPr="00D150A5" w:rsidRDefault="008A73F4" w:rsidP="001E3EFF">
            <w:pPr>
              <w:widowControl w:val="0"/>
              <w:autoSpaceDE w:val="0"/>
              <w:autoSpaceDN w:val="0"/>
              <w:spacing w:after="0" w:line="240" w:lineRule="auto"/>
              <w:jc w:val="center"/>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Количество часов</w:t>
            </w:r>
          </w:p>
        </w:tc>
      </w:tr>
      <w:tr w:rsidR="008A73F4" w:rsidRPr="00D150A5" w:rsidTr="001E3EFF">
        <w:trPr>
          <w:trHeight w:val="749"/>
        </w:trPr>
        <w:tc>
          <w:tcPr>
            <w:tcW w:w="587" w:type="dxa"/>
            <w:vMerge/>
            <w:tcBorders>
              <w:top w:val="single" w:sz="4" w:space="0" w:color="auto"/>
              <w:left w:val="single" w:sz="4" w:space="0" w:color="auto"/>
              <w:bottom w:val="single" w:sz="4" w:space="0" w:color="auto"/>
              <w:right w:val="single" w:sz="4" w:space="0" w:color="auto"/>
            </w:tcBorders>
            <w:vAlign w:val="center"/>
            <w:hideMark/>
          </w:tcPr>
          <w:p w:rsidR="008A73F4" w:rsidRPr="00D150A5" w:rsidRDefault="008A73F4" w:rsidP="001E3EFF">
            <w:pPr>
              <w:spacing w:after="0"/>
              <w:rPr>
                <w:rFonts w:ascii="Times New Roman" w:eastAsia="Times New Roman" w:hAnsi="Times New Roman"/>
                <w:sz w:val="24"/>
                <w:szCs w:val="24"/>
                <w:lang w:eastAsia="ru-RU"/>
              </w:rPr>
            </w:pPr>
          </w:p>
        </w:tc>
        <w:tc>
          <w:tcPr>
            <w:tcW w:w="2541" w:type="dxa"/>
            <w:vMerge/>
            <w:tcBorders>
              <w:top w:val="single" w:sz="4" w:space="0" w:color="auto"/>
              <w:left w:val="single" w:sz="4" w:space="0" w:color="auto"/>
              <w:bottom w:val="single" w:sz="4" w:space="0" w:color="auto"/>
              <w:right w:val="single" w:sz="4" w:space="0" w:color="auto"/>
            </w:tcBorders>
            <w:vAlign w:val="center"/>
            <w:hideMark/>
          </w:tcPr>
          <w:p w:rsidR="008A73F4" w:rsidRPr="00D150A5" w:rsidRDefault="008A73F4" w:rsidP="001E3EFF">
            <w:pPr>
              <w:spacing w:after="0"/>
              <w:rPr>
                <w:rFonts w:ascii="Times New Roman" w:eastAsia="Times New Roman" w:hAnsi="Times New Roman"/>
                <w:sz w:val="24"/>
                <w:szCs w:val="24"/>
                <w:lang w:eastAsia="ru-RU"/>
              </w:rPr>
            </w:pPr>
          </w:p>
        </w:tc>
        <w:tc>
          <w:tcPr>
            <w:tcW w:w="2670" w:type="dxa"/>
            <w:vMerge/>
            <w:tcBorders>
              <w:top w:val="single" w:sz="4" w:space="0" w:color="auto"/>
              <w:left w:val="single" w:sz="4" w:space="0" w:color="auto"/>
              <w:bottom w:val="single" w:sz="4" w:space="0" w:color="auto"/>
              <w:right w:val="single" w:sz="4" w:space="0" w:color="auto"/>
            </w:tcBorders>
            <w:vAlign w:val="center"/>
            <w:hideMark/>
          </w:tcPr>
          <w:p w:rsidR="008A73F4" w:rsidRPr="00D150A5" w:rsidRDefault="008A73F4" w:rsidP="001E3EFF">
            <w:pPr>
              <w:spacing w:after="0"/>
              <w:rPr>
                <w:rFonts w:ascii="Times New Roman" w:eastAsia="Times New Roman" w:hAnsi="Times New Roman"/>
                <w:sz w:val="24"/>
                <w:szCs w:val="24"/>
                <w:lang w:eastAsia="ru-RU"/>
              </w:rPr>
            </w:pPr>
          </w:p>
        </w:tc>
        <w:tc>
          <w:tcPr>
            <w:tcW w:w="2541" w:type="dxa"/>
            <w:vMerge/>
            <w:tcBorders>
              <w:top w:val="single" w:sz="4" w:space="0" w:color="auto"/>
              <w:left w:val="single" w:sz="4" w:space="0" w:color="auto"/>
              <w:bottom w:val="single" w:sz="4" w:space="0" w:color="auto"/>
              <w:right w:val="single" w:sz="4" w:space="0" w:color="auto"/>
            </w:tcBorders>
            <w:vAlign w:val="center"/>
            <w:hideMark/>
          </w:tcPr>
          <w:p w:rsidR="008A73F4" w:rsidRPr="00D150A5" w:rsidRDefault="008A73F4" w:rsidP="001E3EFF">
            <w:pPr>
              <w:spacing w:after="0"/>
              <w:rPr>
                <w:rFonts w:ascii="Times New Roman" w:eastAsia="Times New Roman" w:hAnsi="Times New Roman"/>
                <w:sz w:val="24"/>
                <w:szCs w:val="24"/>
                <w:lang w:eastAsia="ru-RU"/>
              </w:rPr>
            </w:pPr>
          </w:p>
        </w:tc>
        <w:tc>
          <w:tcPr>
            <w:tcW w:w="1017" w:type="dxa"/>
            <w:tcBorders>
              <w:top w:val="single" w:sz="4" w:space="0" w:color="auto"/>
              <w:left w:val="single" w:sz="4" w:space="0" w:color="auto"/>
              <w:bottom w:val="single" w:sz="4" w:space="0" w:color="auto"/>
              <w:right w:val="single" w:sz="4" w:space="0" w:color="auto"/>
            </w:tcBorders>
            <w:hideMark/>
          </w:tcPr>
          <w:p w:rsidR="008A73F4" w:rsidRPr="00D150A5" w:rsidRDefault="008A73F4" w:rsidP="001E3EFF">
            <w:pPr>
              <w:widowControl w:val="0"/>
              <w:autoSpaceDE w:val="0"/>
              <w:autoSpaceDN w:val="0"/>
              <w:spacing w:after="0" w:line="240" w:lineRule="auto"/>
              <w:jc w:val="center"/>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в неделю</w:t>
            </w:r>
          </w:p>
        </w:tc>
        <w:tc>
          <w:tcPr>
            <w:tcW w:w="736" w:type="dxa"/>
            <w:tcBorders>
              <w:top w:val="single" w:sz="4" w:space="0" w:color="auto"/>
              <w:left w:val="single" w:sz="4" w:space="0" w:color="auto"/>
              <w:bottom w:val="single" w:sz="4" w:space="0" w:color="auto"/>
              <w:right w:val="single" w:sz="4" w:space="0" w:color="auto"/>
            </w:tcBorders>
            <w:hideMark/>
          </w:tcPr>
          <w:p w:rsidR="008A73F4" w:rsidRPr="00D150A5" w:rsidRDefault="008A73F4" w:rsidP="001E3EFF">
            <w:pPr>
              <w:widowControl w:val="0"/>
              <w:autoSpaceDE w:val="0"/>
              <w:autoSpaceDN w:val="0"/>
              <w:spacing w:after="0" w:line="240" w:lineRule="auto"/>
              <w:jc w:val="center"/>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всего</w:t>
            </w:r>
          </w:p>
        </w:tc>
      </w:tr>
      <w:tr w:rsidR="008A73F4" w:rsidRPr="00D150A5" w:rsidTr="001E3EFF">
        <w:trPr>
          <w:trHeight w:val="295"/>
        </w:trPr>
        <w:tc>
          <w:tcPr>
            <w:tcW w:w="587"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1017"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r>
      <w:tr w:rsidR="008A73F4" w:rsidRPr="00D150A5" w:rsidTr="001E3EFF">
        <w:trPr>
          <w:trHeight w:val="295"/>
        </w:trPr>
        <w:tc>
          <w:tcPr>
            <w:tcW w:w="587"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1017"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r>
      <w:tr w:rsidR="008A73F4" w:rsidRPr="00D150A5" w:rsidTr="001E3EFF">
        <w:trPr>
          <w:trHeight w:val="295"/>
        </w:trPr>
        <w:tc>
          <w:tcPr>
            <w:tcW w:w="587"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2541"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1017"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c>
          <w:tcPr>
            <w:tcW w:w="736" w:type="dxa"/>
            <w:tcBorders>
              <w:top w:val="single" w:sz="4" w:space="0" w:color="auto"/>
              <w:left w:val="single" w:sz="4" w:space="0" w:color="auto"/>
              <w:bottom w:val="single" w:sz="4" w:space="0" w:color="auto"/>
              <w:right w:val="single" w:sz="4" w:space="0" w:color="auto"/>
            </w:tcBorders>
          </w:tcPr>
          <w:p w:rsidR="008A73F4" w:rsidRPr="00D150A5" w:rsidRDefault="008A73F4" w:rsidP="001E3EFF">
            <w:pPr>
              <w:widowControl w:val="0"/>
              <w:autoSpaceDE w:val="0"/>
              <w:autoSpaceDN w:val="0"/>
              <w:spacing w:after="0" w:line="240" w:lineRule="auto"/>
              <w:rPr>
                <w:rFonts w:ascii="Times New Roman" w:eastAsia="Times New Roman" w:hAnsi="Times New Roman"/>
                <w:sz w:val="24"/>
                <w:szCs w:val="24"/>
                <w:lang w:eastAsia="ru-RU"/>
              </w:rPr>
            </w:pPr>
          </w:p>
        </w:tc>
      </w:tr>
    </w:tbl>
    <w:p w:rsidR="008A73F4" w:rsidRPr="00D150A5" w:rsidRDefault="008A73F4" w:rsidP="008A73F4">
      <w:pPr>
        <w:widowControl w:val="0"/>
        <w:autoSpaceDE w:val="0"/>
        <w:autoSpaceDN w:val="0"/>
        <w:spacing w:after="0" w:line="240" w:lineRule="auto"/>
        <w:jc w:val="both"/>
        <w:rPr>
          <w:rFonts w:ascii="Times New Roman" w:eastAsia="Times New Roman" w:hAnsi="Times New Roman"/>
          <w:sz w:val="24"/>
          <w:szCs w:val="24"/>
          <w:lang w:eastAsia="ru-RU"/>
        </w:rPr>
      </w:pPr>
    </w:p>
    <w:p w:rsidR="008A73F4" w:rsidRPr="00D150A5" w:rsidRDefault="008A73F4" w:rsidP="008A73F4">
      <w:pPr>
        <w:tabs>
          <w:tab w:val="left" w:pos="5387"/>
        </w:tabs>
        <w:autoSpaceDE w:val="0"/>
        <w:autoSpaceDN w:val="0"/>
        <w:spacing w:after="0" w:line="240" w:lineRule="auto"/>
        <w:jc w:val="center"/>
        <w:rPr>
          <w:rFonts w:ascii="Times New Roman" w:eastAsia="Times New Roman" w:hAnsi="Times New Roman"/>
          <w:b/>
          <w:sz w:val="24"/>
          <w:szCs w:val="24"/>
          <w:lang w:eastAsia="ru-RU"/>
        </w:rPr>
      </w:pPr>
      <w:r w:rsidRPr="00D150A5">
        <w:rPr>
          <w:rFonts w:ascii="Times New Roman" w:eastAsia="Times New Roman" w:hAnsi="Times New Roman"/>
          <w:b/>
          <w:sz w:val="24"/>
          <w:szCs w:val="24"/>
          <w:lang w:eastAsia="ru-RU"/>
        </w:rPr>
        <w:t>Исполнитель</w:t>
      </w:r>
      <w:r w:rsidRPr="00D150A5">
        <w:rPr>
          <w:rFonts w:ascii="Times New Roman" w:eastAsia="Times New Roman" w:hAnsi="Times New Roman"/>
          <w:b/>
          <w:sz w:val="24"/>
          <w:szCs w:val="24"/>
          <w:lang w:eastAsia="ru-RU"/>
        </w:rPr>
        <w:tab/>
        <w:t>Заказчик</w:t>
      </w:r>
    </w:p>
    <w:tbl>
      <w:tblPr>
        <w:tblStyle w:val="a3"/>
        <w:tblW w:w="1018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4966"/>
        <w:gridCol w:w="252"/>
        <w:gridCol w:w="4967"/>
      </w:tblGrid>
      <w:tr w:rsidR="008A73F4" w:rsidRPr="00D150A5" w:rsidTr="001E3EFF">
        <w:trPr>
          <w:trHeight w:val="284"/>
        </w:trPr>
        <w:tc>
          <w:tcPr>
            <w:tcW w:w="4970" w:type="dxa"/>
            <w:vAlign w:val="bottom"/>
            <w:hideMark/>
          </w:tcPr>
          <w:p w:rsidR="008A73F4" w:rsidRPr="00D150A5" w:rsidRDefault="008A73F4" w:rsidP="001E3EFF">
            <w:pPr>
              <w:tabs>
                <w:tab w:val="left" w:pos="426"/>
              </w:tabs>
              <w:spacing w:line="240" w:lineRule="auto"/>
              <w:jc w:val="both"/>
              <w:rPr>
                <w:rFonts w:ascii="Times New Roman" w:eastAsia="Times New Roman" w:hAnsi="Times New Roman"/>
                <w:sz w:val="24"/>
                <w:szCs w:val="24"/>
                <w:lang w:eastAsia="ru-RU"/>
              </w:rPr>
            </w:pPr>
            <w:r w:rsidRPr="00D150A5">
              <w:rPr>
                <w:rFonts w:ascii="Times New Roman" w:hAnsi="Times New Roman"/>
                <w:sz w:val="24"/>
                <w:szCs w:val="24"/>
                <w:lang w:eastAsia="ru-RU"/>
              </w:rPr>
              <w:t xml:space="preserve">муниципальное бюджетное дошкольное образовательное учреждение «Детский сад общеразвивающего вида «Аленушка» города Буинска </w:t>
            </w:r>
            <w:proofErr w:type="spellStart"/>
            <w:r w:rsidRPr="00D150A5">
              <w:rPr>
                <w:rFonts w:ascii="Times New Roman" w:hAnsi="Times New Roman"/>
                <w:sz w:val="24"/>
                <w:szCs w:val="24"/>
                <w:lang w:eastAsia="ru-RU"/>
              </w:rPr>
              <w:t>Буинского</w:t>
            </w:r>
            <w:proofErr w:type="spellEnd"/>
            <w:r w:rsidRPr="00D150A5">
              <w:rPr>
                <w:rFonts w:ascii="Times New Roman" w:hAnsi="Times New Roman"/>
                <w:sz w:val="24"/>
                <w:szCs w:val="24"/>
                <w:lang w:eastAsia="ru-RU"/>
              </w:rPr>
              <w:t xml:space="preserve"> муниципального района Республики Татарстан»</w:t>
            </w:r>
          </w:p>
        </w:tc>
        <w:tc>
          <w:tcPr>
            <w:tcW w:w="252"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970" w:type="dxa"/>
            <w:vAlign w:val="bottom"/>
          </w:tcPr>
          <w:p w:rsidR="008A73F4" w:rsidRPr="00D150A5" w:rsidRDefault="008A73F4" w:rsidP="001E3EFF">
            <w:pPr>
              <w:spacing w:line="240" w:lineRule="auto"/>
              <w:rPr>
                <w:rFonts w:ascii="Times New Roman" w:hAnsi="Times New Roman"/>
                <w:sz w:val="24"/>
                <w:szCs w:val="24"/>
                <w:lang w:eastAsia="ru-RU"/>
              </w:rPr>
            </w:pPr>
          </w:p>
        </w:tc>
      </w:tr>
      <w:tr w:rsidR="008A73F4" w:rsidRPr="00D150A5" w:rsidTr="001E3EFF">
        <w:tc>
          <w:tcPr>
            <w:tcW w:w="4970" w:type="dxa"/>
            <w:vMerge w:val="restart"/>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(полное наименование образовательной организации/</w:t>
            </w:r>
            <w:r w:rsidRPr="00D150A5">
              <w:rPr>
                <w:rFonts w:ascii="Times New Roman" w:hAnsi="Times New Roman"/>
                <w:sz w:val="24"/>
                <w:szCs w:val="24"/>
                <w:lang w:eastAsia="ru-RU"/>
              </w:rPr>
              <w:br/>
              <w:t>фамилия, имя и отчество (при наличии) индивидуального предпринимателя)</w:t>
            </w:r>
          </w:p>
        </w:tc>
        <w:tc>
          <w:tcPr>
            <w:tcW w:w="252" w:type="dxa"/>
          </w:tcPr>
          <w:p w:rsidR="008A73F4" w:rsidRPr="00D150A5" w:rsidRDefault="008A73F4" w:rsidP="001E3EFF">
            <w:pPr>
              <w:spacing w:line="240" w:lineRule="auto"/>
              <w:jc w:val="center"/>
              <w:rPr>
                <w:rFonts w:ascii="Times New Roman" w:hAnsi="Times New Roman"/>
                <w:sz w:val="24"/>
                <w:szCs w:val="24"/>
                <w:lang w:eastAsia="ru-RU"/>
              </w:rPr>
            </w:pPr>
          </w:p>
        </w:tc>
        <w:tc>
          <w:tcPr>
            <w:tcW w:w="4970" w:type="dxa"/>
            <w:hideMark/>
          </w:tcPr>
          <w:p w:rsidR="008A73F4" w:rsidRPr="00D150A5" w:rsidRDefault="008A73F4" w:rsidP="001E3EFF">
            <w:pPr>
              <w:spacing w:line="240" w:lineRule="auto"/>
              <w:jc w:val="center"/>
              <w:rPr>
                <w:rFonts w:ascii="Times New Roman" w:hAnsi="Times New Roman"/>
                <w:sz w:val="24"/>
                <w:szCs w:val="24"/>
                <w:lang w:val="en-US" w:eastAsia="ru-RU"/>
              </w:rPr>
            </w:pPr>
            <w:r w:rsidRPr="00D150A5">
              <w:rPr>
                <w:rFonts w:ascii="Times New Roman" w:hAnsi="Times New Roman"/>
                <w:sz w:val="24"/>
                <w:szCs w:val="24"/>
                <w:lang w:val="en-US" w:eastAsia="ru-RU"/>
              </w:rPr>
              <w:t>_____________________________________________________________________</w:t>
            </w:r>
          </w:p>
        </w:tc>
      </w:tr>
      <w:tr w:rsidR="008A73F4" w:rsidRPr="00D150A5" w:rsidTr="001E3EFF">
        <w:trPr>
          <w:trHeight w:val="284"/>
        </w:trPr>
        <w:tc>
          <w:tcPr>
            <w:tcW w:w="4970" w:type="dxa"/>
            <w:vMerge/>
            <w:vAlign w:val="center"/>
            <w:hideMark/>
          </w:tcPr>
          <w:p w:rsidR="008A73F4" w:rsidRPr="00D150A5" w:rsidRDefault="008A73F4" w:rsidP="001E3EFF">
            <w:pPr>
              <w:spacing w:line="240" w:lineRule="auto"/>
              <w:rPr>
                <w:rFonts w:ascii="Times New Roman" w:eastAsia="Times New Roman" w:hAnsi="Times New Roman"/>
                <w:sz w:val="24"/>
                <w:szCs w:val="24"/>
                <w:lang w:eastAsia="ru-RU"/>
              </w:rPr>
            </w:pPr>
          </w:p>
        </w:tc>
        <w:tc>
          <w:tcPr>
            <w:tcW w:w="252"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970" w:type="dxa"/>
            <w:tcBorders>
              <w:top w:val="nil"/>
              <w:left w:val="nil"/>
              <w:bottom w:val="single" w:sz="4" w:space="0" w:color="auto"/>
              <w:right w:val="nil"/>
            </w:tcBorders>
            <w:vAlign w:val="bottom"/>
          </w:tcPr>
          <w:p w:rsidR="008A73F4" w:rsidRPr="00D150A5" w:rsidRDefault="008A73F4" w:rsidP="001E3EFF">
            <w:pPr>
              <w:spacing w:line="240" w:lineRule="auto"/>
              <w:jc w:val="center"/>
              <w:rPr>
                <w:rFonts w:ascii="Times New Roman" w:hAnsi="Times New Roman"/>
                <w:sz w:val="24"/>
                <w:szCs w:val="24"/>
                <w:lang w:eastAsia="ru-RU"/>
              </w:rPr>
            </w:pPr>
          </w:p>
        </w:tc>
      </w:tr>
      <w:tr w:rsidR="008A73F4" w:rsidRPr="00D150A5" w:rsidTr="001E3EFF">
        <w:trPr>
          <w:trHeight w:val="284"/>
        </w:trPr>
        <w:tc>
          <w:tcPr>
            <w:tcW w:w="4970" w:type="dxa"/>
            <w:tcBorders>
              <w:top w:val="nil"/>
              <w:left w:val="nil"/>
              <w:bottom w:val="single" w:sz="4" w:space="0" w:color="auto"/>
              <w:right w:val="nil"/>
            </w:tcBorders>
            <w:vAlign w:val="bottom"/>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 xml:space="preserve">422430 РТ </w:t>
            </w:r>
            <w:proofErr w:type="spellStart"/>
            <w:r w:rsidRPr="00D150A5">
              <w:rPr>
                <w:rFonts w:ascii="Times New Roman" w:hAnsi="Times New Roman"/>
                <w:sz w:val="24"/>
                <w:szCs w:val="24"/>
                <w:lang w:eastAsia="ru-RU"/>
              </w:rPr>
              <w:t>г.Буинск</w:t>
            </w:r>
            <w:proofErr w:type="spellEnd"/>
            <w:r w:rsidRPr="00D150A5">
              <w:rPr>
                <w:rFonts w:ascii="Times New Roman" w:hAnsi="Times New Roman"/>
                <w:sz w:val="24"/>
                <w:szCs w:val="24"/>
                <w:lang w:eastAsia="ru-RU"/>
              </w:rPr>
              <w:t xml:space="preserve"> </w:t>
            </w:r>
            <w:proofErr w:type="spellStart"/>
            <w:r w:rsidRPr="00D150A5">
              <w:rPr>
                <w:rFonts w:ascii="Times New Roman" w:hAnsi="Times New Roman"/>
                <w:sz w:val="24"/>
                <w:szCs w:val="24"/>
                <w:lang w:eastAsia="ru-RU"/>
              </w:rPr>
              <w:t>ул.Шафранова</w:t>
            </w:r>
            <w:proofErr w:type="spellEnd"/>
            <w:r w:rsidRPr="00D150A5">
              <w:rPr>
                <w:rFonts w:ascii="Times New Roman" w:hAnsi="Times New Roman"/>
                <w:sz w:val="24"/>
                <w:szCs w:val="24"/>
                <w:lang w:eastAsia="ru-RU"/>
              </w:rPr>
              <w:t xml:space="preserve"> д.18</w:t>
            </w:r>
          </w:p>
        </w:tc>
        <w:tc>
          <w:tcPr>
            <w:tcW w:w="252"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970" w:type="dxa"/>
            <w:tcBorders>
              <w:top w:val="single" w:sz="4" w:space="0" w:color="auto"/>
              <w:left w:val="nil"/>
              <w:bottom w:val="nil"/>
              <w:right w:val="nil"/>
            </w:tcBorders>
            <w:hideMark/>
          </w:tcPr>
          <w:p w:rsidR="008A73F4" w:rsidRPr="00D150A5" w:rsidRDefault="008A73F4" w:rsidP="001E3EFF">
            <w:pPr>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(паспортные данные)</w:t>
            </w:r>
          </w:p>
        </w:tc>
      </w:tr>
      <w:tr w:rsidR="008A73F4" w:rsidRPr="00D150A5" w:rsidTr="001E3EFF">
        <w:trPr>
          <w:trHeight w:val="284"/>
        </w:trPr>
        <w:tc>
          <w:tcPr>
            <w:tcW w:w="4970" w:type="dxa"/>
            <w:tcBorders>
              <w:top w:val="single" w:sz="4" w:space="0" w:color="auto"/>
              <w:left w:val="nil"/>
              <w:bottom w:val="nil"/>
              <w:right w:val="nil"/>
            </w:tcBorders>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(адрес местонахождения)</w:t>
            </w:r>
          </w:p>
        </w:tc>
        <w:tc>
          <w:tcPr>
            <w:tcW w:w="252"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970" w:type="dxa"/>
            <w:tcBorders>
              <w:top w:val="nil"/>
              <w:left w:val="nil"/>
              <w:bottom w:val="single" w:sz="4" w:space="0" w:color="auto"/>
              <w:right w:val="nil"/>
            </w:tcBorders>
            <w:vAlign w:val="bottom"/>
          </w:tcPr>
          <w:p w:rsidR="008A73F4" w:rsidRPr="00D150A5" w:rsidRDefault="008A73F4" w:rsidP="001E3EFF">
            <w:pPr>
              <w:spacing w:line="240" w:lineRule="auto"/>
              <w:jc w:val="center"/>
              <w:rPr>
                <w:rFonts w:ascii="Times New Roman" w:hAnsi="Times New Roman"/>
                <w:sz w:val="24"/>
                <w:szCs w:val="24"/>
                <w:lang w:eastAsia="ru-RU"/>
              </w:rPr>
            </w:pPr>
          </w:p>
        </w:tc>
      </w:tr>
      <w:tr w:rsidR="008A73F4" w:rsidRPr="00D150A5" w:rsidTr="001E3EFF">
        <w:trPr>
          <w:trHeight w:val="284"/>
        </w:trPr>
        <w:tc>
          <w:tcPr>
            <w:tcW w:w="4970" w:type="dxa"/>
            <w:tcBorders>
              <w:top w:val="nil"/>
              <w:left w:val="nil"/>
              <w:bottom w:val="single" w:sz="4" w:space="0" w:color="auto"/>
              <w:right w:val="nil"/>
            </w:tcBorders>
            <w:vAlign w:val="bottom"/>
            <w:hideMark/>
          </w:tcPr>
          <w:p w:rsidR="008A73F4" w:rsidRPr="00D150A5" w:rsidRDefault="008A73F4" w:rsidP="001E3EFF">
            <w:pPr>
              <w:tabs>
                <w:tab w:val="left" w:pos="426"/>
              </w:tabs>
              <w:spacing w:line="240" w:lineRule="auto"/>
              <w:jc w:val="both"/>
              <w:rPr>
                <w:rFonts w:ascii="Times New Roman" w:hAnsi="Times New Roman"/>
                <w:sz w:val="24"/>
                <w:szCs w:val="24"/>
                <w:lang w:eastAsia="ru-RU"/>
              </w:rPr>
            </w:pPr>
            <w:r w:rsidRPr="00D150A5">
              <w:rPr>
                <w:rFonts w:ascii="Times New Roman" w:hAnsi="Times New Roman"/>
                <w:sz w:val="24"/>
                <w:szCs w:val="24"/>
                <w:lang w:eastAsia="ru-RU"/>
              </w:rPr>
              <w:t>ИНН/КПП 1614005193/161401001</w:t>
            </w:r>
          </w:p>
        </w:tc>
        <w:tc>
          <w:tcPr>
            <w:tcW w:w="252"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970" w:type="dxa"/>
            <w:tcBorders>
              <w:top w:val="single" w:sz="4" w:space="0" w:color="auto"/>
              <w:left w:val="nil"/>
              <w:bottom w:val="nil"/>
              <w:right w:val="nil"/>
            </w:tcBorders>
            <w:hideMark/>
          </w:tcPr>
          <w:p w:rsidR="008A73F4" w:rsidRPr="00D150A5" w:rsidRDefault="008A73F4" w:rsidP="001E3EFF">
            <w:pPr>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(адрес места жительства, контактные данные)</w:t>
            </w:r>
          </w:p>
        </w:tc>
      </w:tr>
      <w:tr w:rsidR="008A73F4" w:rsidRPr="00D150A5" w:rsidTr="001E3EFF">
        <w:trPr>
          <w:trHeight w:val="284"/>
        </w:trPr>
        <w:tc>
          <w:tcPr>
            <w:tcW w:w="4970" w:type="dxa"/>
            <w:tcBorders>
              <w:top w:val="single" w:sz="4" w:space="0" w:color="auto"/>
              <w:left w:val="nil"/>
              <w:bottom w:val="nil"/>
              <w:right w:val="nil"/>
            </w:tcBorders>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(банковские реквизиты)</w:t>
            </w:r>
          </w:p>
        </w:tc>
        <w:tc>
          <w:tcPr>
            <w:tcW w:w="252"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970" w:type="dxa"/>
            <w:tcBorders>
              <w:top w:val="nil"/>
              <w:left w:val="nil"/>
              <w:bottom w:val="single" w:sz="4" w:space="0" w:color="auto"/>
              <w:right w:val="nil"/>
            </w:tcBorders>
            <w:vAlign w:val="bottom"/>
          </w:tcPr>
          <w:p w:rsidR="008A73F4" w:rsidRPr="00D150A5" w:rsidRDefault="008A73F4" w:rsidP="001E3EFF">
            <w:pPr>
              <w:spacing w:line="240" w:lineRule="auto"/>
              <w:jc w:val="center"/>
              <w:rPr>
                <w:rFonts w:ascii="Times New Roman" w:hAnsi="Times New Roman"/>
                <w:sz w:val="24"/>
                <w:szCs w:val="24"/>
                <w:lang w:eastAsia="ru-RU"/>
              </w:rPr>
            </w:pPr>
          </w:p>
        </w:tc>
      </w:tr>
      <w:tr w:rsidR="008A73F4" w:rsidRPr="00D150A5" w:rsidTr="001E3EFF">
        <w:trPr>
          <w:trHeight w:val="284"/>
        </w:trPr>
        <w:tc>
          <w:tcPr>
            <w:tcW w:w="4970" w:type="dxa"/>
            <w:tcBorders>
              <w:top w:val="nil"/>
              <w:left w:val="nil"/>
              <w:bottom w:val="single" w:sz="4" w:space="0" w:color="auto"/>
              <w:right w:val="nil"/>
            </w:tcBorders>
            <w:vAlign w:val="bottom"/>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 xml:space="preserve">р/с  40701810092053000014 ГРКЦ НБ РТ Банк России </w:t>
            </w:r>
            <w:proofErr w:type="spellStart"/>
            <w:r w:rsidRPr="00D150A5">
              <w:rPr>
                <w:rFonts w:ascii="Times New Roman" w:hAnsi="Times New Roman"/>
                <w:sz w:val="24"/>
                <w:szCs w:val="24"/>
                <w:lang w:eastAsia="ru-RU"/>
              </w:rPr>
              <w:t>г.Казань</w:t>
            </w:r>
            <w:proofErr w:type="spellEnd"/>
          </w:p>
        </w:tc>
        <w:tc>
          <w:tcPr>
            <w:tcW w:w="252" w:type="dxa"/>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4970" w:type="dxa"/>
            <w:tcBorders>
              <w:top w:val="single" w:sz="4" w:space="0" w:color="auto"/>
              <w:left w:val="nil"/>
              <w:bottom w:val="nil"/>
              <w:right w:val="nil"/>
            </w:tcBorders>
            <w:hideMark/>
          </w:tcPr>
          <w:p w:rsidR="008A73F4" w:rsidRPr="00D150A5" w:rsidRDefault="008A73F4" w:rsidP="001E3EFF">
            <w:pPr>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t>(подпись)</w:t>
            </w:r>
          </w:p>
        </w:tc>
      </w:tr>
      <w:tr w:rsidR="008A73F4" w:rsidRPr="00D150A5" w:rsidTr="001E3EFF">
        <w:tc>
          <w:tcPr>
            <w:tcW w:w="4970" w:type="dxa"/>
            <w:tcBorders>
              <w:top w:val="single" w:sz="4" w:space="0" w:color="auto"/>
              <w:left w:val="nil"/>
              <w:bottom w:val="nil"/>
              <w:right w:val="nil"/>
            </w:tcBorders>
            <w:hideMark/>
          </w:tcPr>
          <w:p w:rsidR="008A73F4" w:rsidRPr="00D150A5" w:rsidRDefault="008A73F4" w:rsidP="001E3EFF">
            <w:pPr>
              <w:tabs>
                <w:tab w:val="left" w:pos="426"/>
              </w:tabs>
              <w:spacing w:line="240" w:lineRule="auto"/>
              <w:jc w:val="center"/>
              <w:rPr>
                <w:rFonts w:ascii="Times New Roman" w:hAnsi="Times New Roman"/>
                <w:sz w:val="24"/>
                <w:szCs w:val="24"/>
                <w:lang w:eastAsia="ru-RU"/>
              </w:rPr>
            </w:pPr>
            <w:r w:rsidRPr="00D150A5">
              <w:rPr>
                <w:rFonts w:ascii="Times New Roman" w:hAnsi="Times New Roman"/>
                <w:sz w:val="24"/>
                <w:szCs w:val="24"/>
                <w:lang w:eastAsia="ru-RU"/>
              </w:rPr>
              <w:lastRenderedPageBreak/>
              <w:t>(подпись уполномоченного представителя Исполнителя)</w:t>
            </w:r>
          </w:p>
        </w:tc>
        <w:tc>
          <w:tcPr>
            <w:tcW w:w="252" w:type="dxa"/>
          </w:tcPr>
          <w:p w:rsidR="008A73F4" w:rsidRPr="00D150A5" w:rsidRDefault="008A73F4" w:rsidP="001E3EFF">
            <w:pPr>
              <w:spacing w:line="240" w:lineRule="auto"/>
              <w:jc w:val="center"/>
              <w:rPr>
                <w:rFonts w:ascii="Times New Roman" w:hAnsi="Times New Roman"/>
                <w:sz w:val="24"/>
                <w:szCs w:val="24"/>
                <w:lang w:eastAsia="ru-RU"/>
              </w:rPr>
            </w:pPr>
          </w:p>
        </w:tc>
        <w:tc>
          <w:tcPr>
            <w:tcW w:w="4970" w:type="dxa"/>
          </w:tcPr>
          <w:p w:rsidR="008A73F4" w:rsidRPr="00D150A5" w:rsidRDefault="008A73F4" w:rsidP="001E3EFF">
            <w:pPr>
              <w:spacing w:line="240" w:lineRule="auto"/>
              <w:jc w:val="center"/>
              <w:rPr>
                <w:rFonts w:ascii="Times New Roman" w:hAnsi="Times New Roman"/>
                <w:sz w:val="24"/>
                <w:szCs w:val="24"/>
                <w:lang w:eastAsia="ru-RU"/>
              </w:rPr>
            </w:pPr>
          </w:p>
        </w:tc>
      </w:tr>
    </w:tbl>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p>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p>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Заведующий МБДОУ «Аленушка»</w:t>
      </w:r>
    </w:p>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 xml:space="preserve">______________ </w:t>
      </w:r>
      <w:proofErr w:type="spellStart"/>
      <w:r w:rsidRPr="00D150A5">
        <w:rPr>
          <w:rFonts w:ascii="Times New Roman" w:eastAsia="Times New Roman" w:hAnsi="Times New Roman"/>
          <w:sz w:val="24"/>
          <w:szCs w:val="24"/>
          <w:lang w:eastAsia="ru-RU"/>
        </w:rPr>
        <w:t>Т.В.Михеева</w:t>
      </w:r>
      <w:proofErr w:type="spellEnd"/>
    </w:p>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p>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М. П.</w:t>
      </w:r>
    </w:p>
    <w:p w:rsidR="008A73F4" w:rsidRPr="00D150A5" w:rsidRDefault="008A73F4" w:rsidP="008A73F4">
      <w:pPr>
        <w:tabs>
          <w:tab w:val="left" w:pos="5387"/>
        </w:tabs>
        <w:autoSpaceDE w:val="0"/>
        <w:autoSpaceDN w:val="0"/>
        <w:spacing w:after="0" w:line="240" w:lineRule="auto"/>
        <w:rPr>
          <w:rFonts w:ascii="Times New Roman" w:eastAsia="Times New Roman" w:hAnsi="Times New Roman"/>
          <w:sz w:val="24"/>
          <w:szCs w:val="24"/>
          <w:lang w:eastAsia="ru-RU"/>
        </w:rPr>
      </w:pPr>
    </w:p>
    <w:p w:rsidR="008A73F4" w:rsidRPr="00D150A5" w:rsidRDefault="008A73F4" w:rsidP="008A73F4">
      <w:pPr>
        <w:autoSpaceDE w:val="0"/>
        <w:autoSpaceDN w:val="0"/>
        <w:spacing w:after="0" w:line="240" w:lineRule="auto"/>
        <w:rPr>
          <w:rFonts w:ascii="Times New Roman" w:eastAsia="Times New Roman" w:hAnsi="Times New Roman"/>
          <w:sz w:val="24"/>
          <w:szCs w:val="24"/>
          <w:lang w:eastAsia="ru-RU"/>
        </w:rPr>
      </w:pPr>
      <w:r w:rsidRPr="00D150A5">
        <w:rPr>
          <w:rFonts w:ascii="Times New Roman" w:eastAsia="Times New Roman" w:hAnsi="Times New Roman"/>
          <w:sz w:val="24"/>
          <w:szCs w:val="24"/>
          <w:lang w:eastAsia="ru-RU"/>
        </w:rPr>
        <w:t>Отметка о получении 2-го экземпляра Заказчиком</w:t>
      </w:r>
    </w:p>
    <w:tbl>
      <w:tblPr>
        <w:tblStyle w:val="a3"/>
        <w:tblW w:w="6705"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02"/>
        <w:gridCol w:w="3094"/>
        <w:gridCol w:w="1078"/>
        <w:gridCol w:w="1931"/>
      </w:tblGrid>
      <w:tr w:rsidR="008A73F4" w:rsidRPr="00D150A5" w:rsidTr="001E3EFF">
        <w:trPr>
          <w:trHeight w:val="284"/>
        </w:trPr>
        <w:tc>
          <w:tcPr>
            <w:tcW w:w="602" w:type="dxa"/>
            <w:vAlign w:val="bottom"/>
            <w:hideMark/>
          </w:tcPr>
          <w:p w:rsidR="008A73F4" w:rsidRPr="00D150A5" w:rsidRDefault="008A73F4" w:rsidP="001E3EFF">
            <w:pPr>
              <w:tabs>
                <w:tab w:val="left" w:pos="426"/>
              </w:tabs>
              <w:spacing w:line="240" w:lineRule="auto"/>
              <w:rPr>
                <w:rFonts w:ascii="Times New Roman" w:eastAsia="Times New Roman" w:hAnsi="Times New Roman"/>
                <w:sz w:val="24"/>
                <w:szCs w:val="24"/>
                <w:lang w:eastAsia="ru-RU"/>
              </w:rPr>
            </w:pPr>
            <w:r w:rsidRPr="00D150A5">
              <w:rPr>
                <w:rFonts w:ascii="Times New Roman" w:hAnsi="Times New Roman"/>
                <w:sz w:val="24"/>
                <w:szCs w:val="24"/>
                <w:lang w:eastAsia="ru-RU"/>
              </w:rPr>
              <w:t>Дата:</w:t>
            </w:r>
          </w:p>
        </w:tc>
        <w:tc>
          <w:tcPr>
            <w:tcW w:w="3094" w:type="dxa"/>
            <w:tcBorders>
              <w:top w:val="nil"/>
              <w:left w:val="nil"/>
              <w:bottom w:val="single" w:sz="4" w:space="0" w:color="auto"/>
              <w:right w:val="nil"/>
            </w:tcBorders>
            <w:vAlign w:val="bottom"/>
          </w:tcPr>
          <w:p w:rsidR="008A73F4" w:rsidRPr="00D150A5" w:rsidRDefault="008A73F4" w:rsidP="001E3EFF">
            <w:pPr>
              <w:spacing w:line="240" w:lineRule="auto"/>
              <w:jc w:val="center"/>
              <w:rPr>
                <w:rFonts w:ascii="Times New Roman" w:hAnsi="Times New Roman"/>
                <w:sz w:val="24"/>
                <w:szCs w:val="24"/>
                <w:lang w:eastAsia="ru-RU"/>
              </w:rPr>
            </w:pPr>
          </w:p>
        </w:tc>
        <w:tc>
          <w:tcPr>
            <w:tcW w:w="1078" w:type="dxa"/>
            <w:vAlign w:val="bottom"/>
            <w:hideMark/>
          </w:tcPr>
          <w:p w:rsidR="008A73F4" w:rsidRPr="00D150A5" w:rsidRDefault="008A73F4" w:rsidP="001E3EFF">
            <w:pPr>
              <w:spacing w:line="240" w:lineRule="auto"/>
              <w:rPr>
                <w:rFonts w:ascii="Times New Roman" w:hAnsi="Times New Roman"/>
                <w:sz w:val="24"/>
                <w:szCs w:val="24"/>
                <w:lang w:eastAsia="ru-RU"/>
              </w:rPr>
            </w:pPr>
            <w:r w:rsidRPr="00D150A5">
              <w:rPr>
                <w:rFonts w:ascii="Times New Roman" w:hAnsi="Times New Roman"/>
                <w:sz w:val="24"/>
                <w:szCs w:val="24"/>
                <w:lang w:eastAsia="ru-RU"/>
              </w:rPr>
              <w:t xml:space="preserve"> Подпись:</w:t>
            </w:r>
          </w:p>
        </w:tc>
        <w:tc>
          <w:tcPr>
            <w:tcW w:w="1931" w:type="dxa"/>
            <w:tcBorders>
              <w:top w:val="nil"/>
              <w:left w:val="nil"/>
              <w:bottom w:val="single" w:sz="4" w:space="0" w:color="auto"/>
              <w:right w:val="nil"/>
            </w:tcBorders>
            <w:vAlign w:val="bottom"/>
          </w:tcPr>
          <w:p w:rsidR="008A73F4" w:rsidRPr="00D150A5" w:rsidRDefault="008A73F4" w:rsidP="001E3EFF">
            <w:pPr>
              <w:spacing w:line="240" w:lineRule="auto"/>
              <w:jc w:val="center"/>
              <w:rPr>
                <w:rFonts w:ascii="Times New Roman" w:hAnsi="Times New Roman"/>
                <w:sz w:val="24"/>
                <w:szCs w:val="24"/>
                <w:lang w:eastAsia="ru-RU"/>
              </w:rPr>
            </w:pPr>
          </w:p>
        </w:tc>
      </w:tr>
    </w:tbl>
    <w:p w:rsidR="008A73F4" w:rsidRPr="00D150A5" w:rsidRDefault="008A73F4" w:rsidP="008A73F4">
      <w:pPr>
        <w:spacing w:after="200" w:line="276" w:lineRule="auto"/>
        <w:rPr>
          <w:rFonts w:ascii="Times New Roman" w:hAnsi="Times New Roman"/>
          <w:sz w:val="24"/>
          <w:szCs w:val="24"/>
        </w:rPr>
      </w:pPr>
    </w:p>
    <w:p w:rsidR="00873195" w:rsidRDefault="00873195"/>
    <w:sectPr w:rsidR="008731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45730"/>
    <w:multiLevelType w:val="hybridMultilevel"/>
    <w:tmpl w:val="38BCE284"/>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3F4"/>
    <w:rsid w:val="007D54E2"/>
    <w:rsid w:val="00873195"/>
    <w:rsid w:val="008A7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93340"/>
  <w15:chartTrackingRefBased/>
  <w15:docId w15:val="{83AB3EC0-50E8-4E6B-AC5E-7598D9EED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3F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A73F4"/>
    <w:pPr>
      <w:autoSpaceDE w:val="0"/>
      <w:autoSpaceDN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A73F4"/>
    <w:rPr>
      <w:color w:val="0000FF"/>
      <w:u w:val="single"/>
    </w:rPr>
  </w:style>
  <w:style w:type="paragraph" w:customStyle="1" w:styleId="dt-p">
    <w:name w:val="dt-p"/>
    <w:basedOn w:val="a"/>
    <w:rsid w:val="008A73F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52D96F7DCB8225BB247A2D131FF75A627CF34B7E99F11C5213ADA2894637C1A8B9E336C5B6A289AF84D060BES020I" TargetMode="External"/><Relationship Id="rId13" Type="http://schemas.openxmlformats.org/officeDocument/2006/relationships/hyperlink" Target="file:///E:\&#1042;&#1054;&#1057;&#1055;&#1048;&#1058;&#1040;&#1053;&#1053;&#1048;&#1050;&#1048;\&#1089;%2001.03.2022\&#1044;&#1054;&#1043;&#1054;&#1042;&#1054;&#1056;%20&#1103;&#1089;&#1083;&#1080;.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499085270" TargetMode="External"/><Relationship Id="rId12" Type="http://schemas.openxmlformats.org/officeDocument/2006/relationships/hyperlink" Target="consultantplus://offline/ref=AC52D96F7DCB8225BB247A2D131FF75A6376F5467F99F11C5213ADA2894637C1A8B9E336C5B6A289AF84D060BES020I" TargetMode="External"/><Relationship Id="rId17" Type="http://schemas.openxmlformats.org/officeDocument/2006/relationships/hyperlink" Target="https://normativ.kontur.ru/document?moduleId=1&amp;documentId=445933" TargetMode="External"/><Relationship Id="rId2" Type="http://schemas.openxmlformats.org/officeDocument/2006/relationships/styles" Target="styles.xml"/><Relationship Id="rId16" Type="http://schemas.openxmlformats.org/officeDocument/2006/relationships/hyperlink" Target="file:///E:\&#1042;&#1054;&#1057;&#1055;&#1048;&#1058;&#1040;&#1053;&#1053;&#1048;&#1050;&#1048;\&#1089;%2001.03.2022\&#1044;&#1054;&#1043;&#1054;&#1042;&#1054;&#1056;%20&#1103;&#1089;&#1083;&#1080;.docx" TargetMode="External"/><Relationship Id="rId1" Type="http://schemas.openxmlformats.org/officeDocument/2006/relationships/numbering" Target="numbering.xml"/><Relationship Id="rId6" Type="http://schemas.openxmlformats.org/officeDocument/2006/relationships/hyperlink" Target="file:///E:\&#1042;&#1054;&#1057;&#1055;&#1048;&#1058;&#1040;&#1053;&#1053;&#1048;&#1050;&#1048;\&#1089;%2001.03.2022\&#1044;&#1054;&#1043;&#1054;&#1042;&#1054;&#1056;%20&#1103;&#1089;&#1083;&#1080;.docx" TargetMode="External"/><Relationship Id="rId11" Type="http://schemas.openxmlformats.org/officeDocument/2006/relationships/hyperlink" Target="file:///E:\&#1042;&#1054;&#1057;&#1055;&#1048;&#1058;&#1040;&#1053;&#1053;&#1048;&#1050;&#1048;\&#1089;%2001.03.2022\&#1044;&#1054;&#1043;&#1054;&#1042;&#1054;&#1056;%20&#1103;&#1089;&#1083;&#1080;.docx" TargetMode="External"/><Relationship Id="rId5" Type="http://schemas.openxmlformats.org/officeDocument/2006/relationships/hyperlink" Target="file:///E:\&#1042;&#1054;&#1057;&#1055;&#1048;&#1058;&#1040;&#1053;&#1053;&#1048;&#1050;&#1048;\&#1089;%2001.03.2022\&#1044;&#1054;&#1043;&#1054;&#1042;&#1054;&#1056;%20&#1103;&#1089;&#1083;&#1080;.docx" TargetMode="External"/><Relationship Id="rId15" Type="http://schemas.openxmlformats.org/officeDocument/2006/relationships/hyperlink" Target="https://normativ.kontur.ru/document?moduleId=1&amp;documentId=445933" TargetMode="External"/><Relationship Id="rId10" Type="http://schemas.openxmlformats.org/officeDocument/2006/relationships/hyperlink" Target="file:///E:\&#1042;&#1054;&#1057;&#1055;&#1048;&#1058;&#1040;&#1053;&#1053;&#1048;&#1050;&#1048;\&#1089;%2001.03.2022\&#1044;&#1054;&#1043;&#1054;&#1042;&#1054;&#1056;%20&#1103;&#1089;&#1083;&#1080;.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AC52D96F7DCB8225BB247A2D131FF75A627CF5467997F11C5213ADA2894637C1A8B9E336C5B6A289AF84D060BES020I" TargetMode="External"/><Relationship Id="rId14" Type="http://schemas.openxmlformats.org/officeDocument/2006/relationships/hyperlink" Target="file:///E:\&#1042;&#1054;&#1057;&#1055;&#1048;&#1058;&#1040;&#1053;&#1053;&#1048;&#1050;&#1048;\&#1089;%2001.03.2022\&#1044;&#1054;&#1043;&#1054;&#1042;&#1054;&#1056;%20&#1103;&#1089;&#1083;&#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3817</Words>
  <Characters>21760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2</cp:revision>
  <dcterms:created xsi:type="dcterms:W3CDTF">2024-06-05T07:56:00Z</dcterms:created>
  <dcterms:modified xsi:type="dcterms:W3CDTF">2024-06-05T07:56:00Z</dcterms:modified>
</cp:coreProperties>
</file>